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183A" w14:textId="77777777" w:rsidR="00E128C7" w:rsidRDefault="00C34A78">
      <w:pPr>
        <w:jc w:val="center"/>
      </w:pPr>
      <w:r>
        <w:t>HOMESTEAD IN THE WILLOWS HOMEOWNERS ASSOCIATION</w:t>
      </w:r>
    </w:p>
    <w:p w14:paraId="7F9C31AC" w14:textId="29A85839" w:rsidR="00E128C7" w:rsidRDefault="00C34A78">
      <w:pPr>
        <w:spacing w:line="360" w:lineRule="auto"/>
        <w:jc w:val="center"/>
        <w:outlineLvl w:val="0"/>
        <w:rPr>
          <w:sz w:val="18"/>
          <w:szCs w:val="18"/>
        </w:rPr>
      </w:pPr>
      <w:r>
        <w:rPr>
          <w:sz w:val="18"/>
          <w:szCs w:val="18"/>
        </w:rPr>
        <w:t xml:space="preserve">Regular Board Meeting </w:t>
      </w:r>
      <w:r w:rsidR="0012668F">
        <w:rPr>
          <w:sz w:val="18"/>
          <w:szCs w:val="18"/>
        </w:rPr>
        <w:t>October 11</w:t>
      </w:r>
      <w:r w:rsidR="009F1570">
        <w:rPr>
          <w:sz w:val="18"/>
          <w:szCs w:val="18"/>
        </w:rPr>
        <w:t>, 202</w:t>
      </w:r>
      <w:r w:rsidR="00A9438B">
        <w:rPr>
          <w:sz w:val="18"/>
          <w:szCs w:val="18"/>
        </w:rPr>
        <w:t>1</w:t>
      </w:r>
      <w:r>
        <w:rPr>
          <w:sz w:val="18"/>
          <w:szCs w:val="18"/>
        </w:rPr>
        <w:t xml:space="preserve"> – Unofficial Minutes</w:t>
      </w:r>
    </w:p>
    <w:p w14:paraId="44091073" w14:textId="77777777" w:rsidR="0053484A" w:rsidRDefault="0053484A" w:rsidP="0035473C">
      <w:pPr>
        <w:spacing w:line="360" w:lineRule="auto"/>
        <w:outlineLvl w:val="0"/>
        <w:rPr>
          <w:sz w:val="18"/>
          <w:szCs w:val="18"/>
        </w:rPr>
      </w:pPr>
    </w:p>
    <w:p w14:paraId="262A9410" w14:textId="77777777" w:rsidR="00E128C7" w:rsidRDefault="00E128C7">
      <w:pPr>
        <w:spacing w:line="360" w:lineRule="auto"/>
        <w:rPr>
          <w:sz w:val="18"/>
          <w:szCs w:val="18"/>
        </w:rPr>
      </w:pPr>
    </w:p>
    <w:p w14:paraId="74AD7185" w14:textId="7EB441E3" w:rsidR="00225954" w:rsidRDefault="00C34A78">
      <w:pPr>
        <w:spacing w:line="360" w:lineRule="auto"/>
        <w:rPr>
          <w:sz w:val="18"/>
          <w:szCs w:val="18"/>
        </w:rPr>
      </w:pPr>
      <w:r>
        <w:rPr>
          <w:b/>
          <w:bCs/>
          <w:sz w:val="18"/>
          <w:szCs w:val="18"/>
        </w:rPr>
        <w:t>CALL TO ORDER</w:t>
      </w:r>
      <w:r>
        <w:rPr>
          <w:sz w:val="18"/>
          <w:szCs w:val="18"/>
        </w:rPr>
        <w:t xml:space="preserve">: </w:t>
      </w:r>
      <w:r w:rsidR="00680195">
        <w:rPr>
          <w:sz w:val="18"/>
          <w:szCs w:val="18"/>
        </w:rPr>
        <w:t xml:space="preserve"> </w:t>
      </w:r>
      <w:r>
        <w:rPr>
          <w:sz w:val="18"/>
          <w:szCs w:val="18"/>
        </w:rPr>
        <w:t xml:space="preserve">President, </w:t>
      </w:r>
      <w:r w:rsidR="006050CD">
        <w:rPr>
          <w:sz w:val="18"/>
          <w:szCs w:val="18"/>
        </w:rPr>
        <w:t xml:space="preserve">Donald Luther </w:t>
      </w:r>
      <w:r>
        <w:rPr>
          <w:sz w:val="18"/>
          <w:szCs w:val="18"/>
        </w:rPr>
        <w:t>cal</w:t>
      </w:r>
      <w:r w:rsidR="003C6ECE">
        <w:rPr>
          <w:sz w:val="18"/>
          <w:szCs w:val="18"/>
        </w:rPr>
        <w:t>led the meeting to order at 6:</w:t>
      </w:r>
      <w:r w:rsidR="0033075F">
        <w:rPr>
          <w:sz w:val="18"/>
          <w:szCs w:val="18"/>
        </w:rPr>
        <w:t>3</w:t>
      </w:r>
      <w:r w:rsidR="004E2062">
        <w:rPr>
          <w:sz w:val="18"/>
          <w:szCs w:val="18"/>
        </w:rPr>
        <w:t>4</w:t>
      </w:r>
      <w:r w:rsidR="009A2154">
        <w:rPr>
          <w:sz w:val="18"/>
          <w:szCs w:val="18"/>
        </w:rPr>
        <w:t xml:space="preserve"> </w:t>
      </w:r>
      <w:r w:rsidR="00D132CA">
        <w:rPr>
          <w:sz w:val="18"/>
          <w:szCs w:val="18"/>
        </w:rPr>
        <w:t>p.m.</w:t>
      </w:r>
      <w:r w:rsidR="0033075F">
        <w:rPr>
          <w:sz w:val="18"/>
          <w:szCs w:val="18"/>
        </w:rPr>
        <w:t xml:space="preserve"> with </w:t>
      </w:r>
      <w:r w:rsidR="002D6ADC">
        <w:rPr>
          <w:sz w:val="18"/>
          <w:szCs w:val="18"/>
        </w:rPr>
        <w:t>VP, Chris</w:t>
      </w:r>
      <w:r w:rsidR="004E2062">
        <w:rPr>
          <w:sz w:val="18"/>
          <w:szCs w:val="18"/>
        </w:rPr>
        <w:t xml:space="preserve"> Evans</w:t>
      </w:r>
      <w:r w:rsidR="000D4ACE">
        <w:rPr>
          <w:sz w:val="18"/>
          <w:szCs w:val="18"/>
        </w:rPr>
        <w:t xml:space="preserve">; </w:t>
      </w:r>
      <w:r w:rsidR="004E2062">
        <w:rPr>
          <w:sz w:val="18"/>
          <w:szCs w:val="18"/>
        </w:rPr>
        <w:t xml:space="preserve">Treasurer, Kelly </w:t>
      </w:r>
      <w:r w:rsidR="00E87AE4">
        <w:rPr>
          <w:sz w:val="18"/>
          <w:szCs w:val="18"/>
        </w:rPr>
        <w:t>McCormick; Landscape</w:t>
      </w:r>
      <w:r w:rsidR="00382334">
        <w:rPr>
          <w:sz w:val="18"/>
          <w:szCs w:val="18"/>
        </w:rPr>
        <w:t xml:space="preserve"> Manager, Nancy Bauer; Pool Manager</w:t>
      </w:r>
      <w:r w:rsidR="000D4ACE">
        <w:rPr>
          <w:sz w:val="18"/>
          <w:szCs w:val="18"/>
        </w:rPr>
        <w:t>, Jaylene Jones</w:t>
      </w:r>
      <w:r w:rsidR="00382334">
        <w:rPr>
          <w:sz w:val="18"/>
          <w:szCs w:val="18"/>
        </w:rPr>
        <w:t xml:space="preserve">; Tennis Manager, Jill Ellsworth; </w:t>
      </w:r>
      <w:r w:rsidR="00137CCD">
        <w:rPr>
          <w:sz w:val="18"/>
          <w:szCs w:val="18"/>
        </w:rPr>
        <w:t xml:space="preserve">ACC Admin, Nancy Parker; and </w:t>
      </w:r>
      <w:r w:rsidR="00123F13">
        <w:rPr>
          <w:sz w:val="18"/>
          <w:szCs w:val="18"/>
        </w:rPr>
        <w:t>Business Manager, Katie Kidwell</w:t>
      </w:r>
      <w:r w:rsidR="00137CCD">
        <w:rPr>
          <w:sz w:val="18"/>
          <w:szCs w:val="18"/>
        </w:rPr>
        <w:t>.</w:t>
      </w:r>
      <w:r>
        <w:rPr>
          <w:sz w:val="18"/>
          <w:szCs w:val="18"/>
        </w:rPr>
        <w:t xml:space="preserve"> </w:t>
      </w:r>
      <w:r w:rsidR="0038100E">
        <w:rPr>
          <w:sz w:val="18"/>
          <w:szCs w:val="18"/>
        </w:rPr>
        <w:t xml:space="preserve"> </w:t>
      </w:r>
      <w:r w:rsidR="000D4ACE" w:rsidRPr="000D4ACE">
        <w:rPr>
          <w:sz w:val="18"/>
          <w:szCs w:val="18"/>
        </w:rPr>
        <w:t>Member at Large, Will Cryer</w:t>
      </w:r>
      <w:r w:rsidR="007026BE">
        <w:rPr>
          <w:sz w:val="18"/>
          <w:szCs w:val="18"/>
        </w:rPr>
        <w:t>;</w:t>
      </w:r>
      <w:r w:rsidR="00EC279C">
        <w:rPr>
          <w:sz w:val="18"/>
          <w:szCs w:val="18"/>
        </w:rPr>
        <w:t xml:space="preserve"> </w:t>
      </w:r>
      <w:r w:rsidR="000D4ACE" w:rsidRPr="000D4ACE">
        <w:rPr>
          <w:sz w:val="18"/>
          <w:szCs w:val="18"/>
        </w:rPr>
        <w:t xml:space="preserve">attended via Zoom.  </w:t>
      </w:r>
    </w:p>
    <w:p w14:paraId="03FB8385" w14:textId="503454B2" w:rsidR="00E128C7" w:rsidRDefault="00E128C7">
      <w:pPr>
        <w:spacing w:line="360" w:lineRule="auto"/>
        <w:rPr>
          <w:sz w:val="18"/>
          <w:szCs w:val="18"/>
        </w:rPr>
      </w:pPr>
    </w:p>
    <w:p w14:paraId="784606F2" w14:textId="661DCB76" w:rsidR="000579CC" w:rsidRDefault="00C34A78" w:rsidP="000579CC">
      <w:pPr>
        <w:spacing w:line="360" w:lineRule="auto"/>
        <w:rPr>
          <w:sz w:val="18"/>
          <w:szCs w:val="18"/>
        </w:rPr>
      </w:pPr>
      <w:r>
        <w:rPr>
          <w:b/>
          <w:bCs/>
          <w:sz w:val="18"/>
          <w:szCs w:val="18"/>
        </w:rPr>
        <w:t xml:space="preserve">MINUTES:  </w:t>
      </w:r>
      <w:r>
        <w:rPr>
          <w:sz w:val="18"/>
          <w:szCs w:val="18"/>
        </w:rPr>
        <w:t>The minutes of the</w:t>
      </w:r>
      <w:r w:rsidR="000B082C">
        <w:rPr>
          <w:sz w:val="18"/>
          <w:szCs w:val="18"/>
        </w:rPr>
        <w:t xml:space="preserve"> September</w:t>
      </w:r>
      <w:r>
        <w:rPr>
          <w:sz w:val="18"/>
          <w:szCs w:val="18"/>
        </w:rPr>
        <w:t xml:space="preserve"> </w:t>
      </w:r>
      <w:r w:rsidR="00137CCD">
        <w:rPr>
          <w:sz w:val="18"/>
          <w:szCs w:val="18"/>
        </w:rPr>
        <w:t>13</w:t>
      </w:r>
      <w:r w:rsidR="00F97D8C">
        <w:rPr>
          <w:sz w:val="18"/>
          <w:szCs w:val="18"/>
        </w:rPr>
        <w:t>, 2021</w:t>
      </w:r>
      <w:r w:rsidR="00A9438B">
        <w:rPr>
          <w:sz w:val="18"/>
          <w:szCs w:val="18"/>
        </w:rPr>
        <w:t xml:space="preserve"> </w:t>
      </w:r>
      <w:r>
        <w:rPr>
          <w:sz w:val="18"/>
          <w:szCs w:val="18"/>
        </w:rPr>
        <w:t xml:space="preserve">regular meeting </w:t>
      </w:r>
      <w:r w:rsidR="006F08C0">
        <w:rPr>
          <w:sz w:val="18"/>
          <w:szCs w:val="18"/>
        </w:rPr>
        <w:t xml:space="preserve">were approved </w:t>
      </w:r>
      <w:r w:rsidR="00137CCD">
        <w:rPr>
          <w:sz w:val="18"/>
          <w:szCs w:val="18"/>
        </w:rPr>
        <w:t>with a clarification in the President’s Remarks.</w:t>
      </w:r>
    </w:p>
    <w:p w14:paraId="08B329A9" w14:textId="5C51EC9E" w:rsidR="003D6039" w:rsidRDefault="003D6039" w:rsidP="000579CC">
      <w:pPr>
        <w:spacing w:line="360" w:lineRule="auto"/>
        <w:rPr>
          <w:sz w:val="18"/>
          <w:szCs w:val="18"/>
        </w:rPr>
      </w:pPr>
    </w:p>
    <w:p w14:paraId="1482E414" w14:textId="132011FB" w:rsidR="00585D20" w:rsidRDefault="003D6039" w:rsidP="00137CCD">
      <w:pPr>
        <w:spacing w:line="360" w:lineRule="auto"/>
        <w:rPr>
          <w:sz w:val="18"/>
          <w:szCs w:val="18"/>
        </w:rPr>
      </w:pPr>
      <w:r w:rsidRPr="003D6039">
        <w:rPr>
          <w:b/>
          <w:bCs/>
          <w:sz w:val="18"/>
          <w:szCs w:val="18"/>
        </w:rPr>
        <w:t>PRESIDENTS REMARKS:</w:t>
      </w:r>
      <w:r>
        <w:rPr>
          <w:b/>
          <w:bCs/>
          <w:sz w:val="18"/>
          <w:szCs w:val="18"/>
        </w:rPr>
        <w:t xml:space="preserve">  </w:t>
      </w:r>
      <w:r>
        <w:rPr>
          <w:sz w:val="18"/>
          <w:szCs w:val="18"/>
        </w:rPr>
        <w:t xml:space="preserve">President, Donald Luther, </w:t>
      </w:r>
      <w:r w:rsidR="00680A56">
        <w:rPr>
          <w:sz w:val="18"/>
          <w:szCs w:val="18"/>
        </w:rPr>
        <w:t xml:space="preserve">opened the meeting </w:t>
      </w:r>
      <w:r w:rsidR="00137CCD">
        <w:rPr>
          <w:sz w:val="18"/>
          <w:szCs w:val="18"/>
        </w:rPr>
        <w:t xml:space="preserve">by thanking Nancy Bauer for writing the monthly Landscape Logic column in the Homestead Herald.  He noted it was an enjoyable read with helpful information for the lawns and gardens of homeowners. </w:t>
      </w:r>
    </w:p>
    <w:p w14:paraId="505E951C" w14:textId="578B4596" w:rsidR="00137CCD" w:rsidRDefault="00137CCD" w:rsidP="00137CCD">
      <w:pPr>
        <w:spacing w:line="360" w:lineRule="auto"/>
        <w:rPr>
          <w:sz w:val="18"/>
          <w:szCs w:val="18"/>
        </w:rPr>
      </w:pPr>
    </w:p>
    <w:p w14:paraId="14F97359" w14:textId="7FE7E604" w:rsidR="00137CCD" w:rsidRPr="00137CCD" w:rsidRDefault="00137CCD" w:rsidP="00137CCD">
      <w:pPr>
        <w:spacing w:line="360" w:lineRule="auto"/>
        <w:rPr>
          <w:sz w:val="18"/>
          <w:szCs w:val="18"/>
        </w:rPr>
      </w:pPr>
      <w:r w:rsidRPr="00137CCD">
        <w:rPr>
          <w:b/>
          <w:bCs/>
          <w:sz w:val="18"/>
          <w:szCs w:val="18"/>
        </w:rPr>
        <w:t>RATIFICATION OF BOARD ACTIONS:</w:t>
      </w:r>
      <w:r>
        <w:rPr>
          <w:b/>
          <w:bCs/>
          <w:sz w:val="18"/>
          <w:szCs w:val="18"/>
        </w:rPr>
        <w:t xml:space="preserve"> </w:t>
      </w:r>
      <w:r>
        <w:rPr>
          <w:sz w:val="18"/>
          <w:szCs w:val="18"/>
        </w:rPr>
        <w:t xml:space="preserve"> </w:t>
      </w:r>
      <w:r w:rsidR="007E35B4">
        <w:rPr>
          <w:sz w:val="18"/>
          <w:szCs w:val="18"/>
        </w:rPr>
        <w:t xml:space="preserve">Donald </w:t>
      </w:r>
      <w:r w:rsidR="00C131F9">
        <w:rPr>
          <w:sz w:val="18"/>
          <w:szCs w:val="18"/>
        </w:rPr>
        <w:t>moved,</w:t>
      </w:r>
      <w:r w:rsidR="007E35B4">
        <w:rPr>
          <w:sz w:val="18"/>
          <w:szCs w:val="18"/>
        </w:rPr>
        <w:t xml:space="preserve"> and Chris seconded a motion to continue renting the North Pool to the ACES Swim Club through the month of October, weather permitting.  The motion passed unanimously.  Early morning Lap Swimming will continue through October as well.</w:t>
      </w:r>
    </w:p>
    <w:p w14:paraId="19BB16FD" w14:textId="77777777" w:rsidR="00945CE4" w:rsidRPr="00945CE4" w:rsidRDefault="00945CE4" w:rsidP="00945CE4">
      <w:pPr>
        <w:spacing w:line="360" w:lineRule="auto"/>
        <w:rPr>
          <w:sz w:val="18"/>
          <w:szCs w:val="18"/>
        </w:rPr>
      </w:pPr>
      <w:r w:rsidRPr="00945CE4">
        <w:rPr>
          <w:sz w:val="18"/>
          <w:szCs w:val="18"/>
        </w:rPr>
        <w:t> </w:t>
      </w:r>
    </w:p>
    <w:p w14:paraId="7BDD697D" w14:textId="597C421B" w:rsidR="000579CC" w:rsidRDefault="000579CC" w:rsidP="000579CC">
      <w:pPr>
        <w:spacing w:line="360" w:lineRule="auto"/>
        <w:rPr>
          <w:bCs/>
          <w:sz w:val="18"/>
          <w:szCs w:val="18"/>
        </w:rPr>
      </w:pPr>
      <w:r w:rsidRPr="00C74F14">
        <w:rPr>
          <w:b/>
          <w:sz w:val="18"/>
          <w:szCs w:val="18"/>
        </w:rPr>
        <w:t>SOCIAL COMMITTEE:</w:t>
      </w:r>
      <w:r>
        <w:rPr>
          <w:bCs/>
          <w:sz w:val="18"/>
          <w:szCs w:val="18"/>
        </w:rPr>
        <w:t xml:space="preserve">  </w:t>
      </w:r>
      <w:r w:rsidR="00137CCD">
        <w:rPr>
          <w:bCs/>
          <w:sz w:val="18"/>
          <w:szCs w:val="18"/>
        </w:rPr>
        <w:t>The Social Committee submitted a written report that commented on their proposed budget for 2022.</w:t>
      </w:r>
    </w:p>
    <w:p w14:paraId="5DD41C13" w14:textId="77777777" w:rsidR="00A72C7A" w:rsidRDefault="00A72C7A">
      <w:pPr>
        <w:spacing w:line="360" w:lineRule="auto"/>
        <w:rPr>
          <w:b/>
          <w:bCs/>
          <w:sz w:val="18"/>
          <w:szCs w:val="18"/>
        </w:rPr>
      </w:pPr>
    </w:p>
    <w:p w14:paraId="265C4124" w14:textId="54033BFD" w:rsidR="006050CD" w:rsidRDefault="00C34A78" w:rsidP="00137CCD">
      <w:pPr>
        <w:spacing w:line="360" w:lineRule="auto"/>
        <w:rPr>
          <w:sz w:val="18"/>
          <w:szCs w:val="18"/>
        </w:rPr>
      </w:pPr>
      <w:r>
        <w:rPr>
          <w:b/>
          <w:bCs/>
          <w:sz w:val="18"/>
          <w:szCs w:val="18"/>
        </w:rPr>
        <w:t>SWIM TEAM:</w:t>
      </w:r>
      <w:r w:rsidR="00AF482A">
        <w:rPr>
          <w:b/>
          <w:bCs/>
          <w:sz w:val="18"/>
          <w:szCs w:val="18"/>
        </w:rPr>
        <w:t xml:space="preserve"> </w:t>
      </w:r>
      <w:r w:rsidR="000579CC">
        <w:rPr>
          <w:b/>
          <w:bCs/>
          <w:sz w:val="18"/>
          <w:szCs w:val="18"/>
        </w:rPr>
        <w:t xml:space="preserve"> </w:t>
      </w:r>
      <w:r w:rsidR="00137CCD">
        <w:rPr>
          <w:sz w:val="18"/>
          <w:szCs w:val="18"/>
        </w:rPr>
        <w:t>The Swim Team presented a written report that they would be advertising for coaches in the November Homestead Herald.</w:t>
      </w:r>
    </w:p>
    <w:p w14:paraId="1B2131ED" w14:textId="77777777" w:rsidR="007041FA" w:rsidRDefault="007041FA" w:rsidP="00137CCD">
      <w:pPr>
        <w:spacing w:line="360" w:lineRule="auto"/>
        <w:rPr>
          <w:bCs/>
          <w:sz w:val="18"/>
          <w:szCs w:val="18"/>
        </w:rPr>
      </w:pPr>
    </w:p>
    <w:p w14:paraId="1E4FFB9C" w14:textId="4BDB6EE9" w:rsidR="00E128C7" w:rsidRDefault="00206F66" w:rsidP="00206F66">
      <w:pPr>
        <w:spacing w:line="360" w:lineRule="auto"/>
        <w:rPr>
          <w:b/>
          <w:bCs/>
          <w:sz w:val="18"/>
          <w:szCs w:val="18"/>
        </w:rPr>
      </w:pPr>
      <w:r>
        <w:rPr>
          <w:bCs/>
          <w:sz w:val="18"/>
          <w:szCs w:val="18"/>
        </w:rPr>
        <w:t>M</w:t>
      </w:r>
      <w:r w:rsidR="00C34A78">
        <w:rPr>
          <w:b/>
          <w:bCs/>
          <w:sz w:val="18"/>
          <w:szCs w:val="18"/>
        </w:rPr>
        <w:t>ANAGER REPORTS</w:t>
      </w:r>
    </w:p>
    <w:p w14:paraId="7500C3C5" w14:textId="022CD743" w:rsidR="00524BC2" w:rsidRDefault="00B6669C" w:rsidP="00AF482A">
      <w:pPr>
        <w:spacing w:line="360" w:lineRule="auto"/>
        <w:ind w:left="360"/>
        <w:rPr>
          <w:sz w:val="18"/>
          <w:szCs w:val="18"/>
        </w:rPr>
      </w:pPr>
      <w:r>
        <w:rPr>
          <w:sz w:val="18"/>
          <w:szCs w:val="18"/>
        </w:rPr>
        <w:t xml:space="preserve">1.  </w:t>
      </w:r>
      <w:r w:rsidR="00C34A78">
        <w:rPr>
          <w:sz w:val="18"/>
          <w:szCs w:val="18"/>
        </w:rPr>
        <w:t xml:space="preserve">POOL: </w:t>
      </w:r>
      <w:r w:rsidR="00CC5DF4">
        <w:rPr>
          <w:sz w:val="18"/>
          <w:szCs w:val="18"/>
        </w:rPr>
        <w:t xml:space="preserve">Manager </w:t>
      </w:r>
      <w:r w:rsidR="00A35661">
        <w:rPr>
          <w:sz w:val="18"/>
          <w:szCs w:val="18"/>
        </w:rPr>
        <w:t>Jaylene Jones</w:t>
      </w:r>
      <w:r w:rsidR="009A29BC">
        <w:rPr>
          <w:sz w:val="18"/>
          <w:szCs w:val="18"/>
        </w:rPr>
        <w:t xml:space="preserve"> reported </w:t>
      </w:r>
      <w:r w:rsidR="00297302">
        <w:rPr>
          <w:sz w:val="18"/>
          <w:szCs w:val="18"/>
        </w:rPr>
        <w:t xml:space="preserve">that the South and West pools </w:t>
      </w:r>
      <w:r w:rsidR="007E35B4">
        <w:rPr>
          <w:sz w:val="18"/>
          <w:szCs w:val="18"/>
        </w:rPr>
        <w:t>had been winterized and FRR will wait until the end of October to winterize the North Pool.  Jayleen presented her budget to the Board.  Her budget increased 15% primarily due to increased costs for labor and supplies.</w:t>
      </w:r>
    </w:p>
    <w:p w14:paraId="39634B89" w14:textId="4A093FE1" w:rsidR="009219C7" w:rsidRDefault="00B6669C" w:rsidP="004A2B7C">
      <w:pPr>
        <w:spacing w:line="360" w:lineRule="auto"/>
        <w:ind w:left="360"/>
        <w:rPr>
          <w:sz w:val="18"/>
          <w:szCs w:val="18"/>
        </w:rPr>
      </w:pPr>
      <w:r>
        <w:rPr>
          <w:sz w:val="18"/>
          <w:szCs w:val="18"/>
        </w:rPr>
        <w:t xml:space="preserve">2. </w:t>
      </w:r>
      <w:r w:rsidR="00350DFD">
        <w:rPr>
          <w:sz w:val="18"/>
          <w:szCs w:val="18"/>
        </w:rPr>
        <w:t>LANDSCAPE</w:t>
      </w:r>
      <w:r w:rsidR="009219C7" w:rsidRPr="009219C7">
        <w:rPr>
          <w:sz w:val="18"/>
          <w:szCs w:val="18"/>
        </w:rPr>
        <w:t xml:space="preserve">:  </w:t>
      </w:r>
      <w:r w:rsidR="00350DFD">
        <w:rPr>
          <w:sz w:val="18"/>
          <w:szCs w:val="18"/>
        </w:rPr>
        <w:t>Manager Nancy Bauer</w:t>
      </w:r>
      <w:r w:rsidR="00376715">
        <w:rPr>
          <w:sz w:val="18"/>
          <w:szCs w:val="18"/>
        </w:rPr>
        <w:t xml:space="preserve"> </w:t>
      </w:r>
      <w:r w:rsidR="009F1570">
        <w:rPr>
          <w:sz w:val="18"/>
          <w:szCs w:val="18"/>
        </w:rPr>
        <w:t xml:space="preserve">reported </w:t>
      </w:r>
      <w:r w:rsidR="00AB77A5">
        <w:rPr>
          <w:sz w:val="18"/>
          <w:szCs w:val="18"/>
        </w:rPr>
        <w:t xml:space="preserve">that </w:t>
      </w:r>
      <w:r w:rsidR="007E35B4">
        <w:rPr>
          <w:sz w:val="18"/>
          <w:szCs w:val="18"/>
        </w:rPr>
        <w:t>nine homeowners had donated all or part of a tree to the Association.  Those replacement trees would be planted</w:t>
      </w:r>
      <w:r w:rsidR="00BD4211">
        <w:rPr>
          <w:sz w:val="18"/>
          <w:szCs w:val="18"/>
        </w:rPr>
        <w:t xml:space="preserve"> on Saturday, Oct. 15</w:t>
      </w:r>
      <w:r w:rsidR="00BD4211" w:rsidRPr="00BD4211">
        <w:rPr>
          <w:sz w:val="18"/>
          <w:szCs w:val="18"/>
          <w:vertAlign w:val="superscript"/>
        </w:rPr>
        <w:t>th</w:t>
      </w:r>
      <w:r w:rsidR="00BD4211">
        <w:rPr>
          <w:sz w:val="18"/>
          <w:szCs w:val="18"/>
        </w:rPr>
        <w:t xml:space="preserve">.  The $680 cost of a tree includes the tree, labor to plant it and a </w:t>
      </w:r>
      <w:r w:rsidR="004C1198">
        <w:rPr>
          <w:sz w:val="18"/>
          <w:szCs w:val="18"/>
        </w:rPr>
        <w:t>one-year</w:t>
      </w:r>
      <w:r w:rsidR="00BD4211">
        <w:rPr>
          <w:sz w:val="18"/>
          <w:szCs w:val="18"/>
        </w:rPr>
        <w:t xml:space="preserve"> warranty.  Deep root fertilization treatments were applied to other struggling trees in the neighborhood. Rock was added at the South Rec area stairs and pedestrian bridge, mulch was added to smaller trees throughout the neighborhood and deadwood was removed from the Ginnala maple hedge on Quebec St.  Nancy presented her budget to the Board.  She had collected bids for the cost of grounds care and irrigation because the </w:t>
      </w:r>
      <w:r w:rsidR="00BC52B7">
        <w:rPr>
          <w:sz w:val="18"/>
          <w:szCs w:val="18"/>
        </w:rPr>
        <w:t>three-year</w:t>
      </w:r>
      <w:r w:rsidR="00BD4211">
        <w:rPr>
          <w:sz w:val="18"/>
          <w:szCs w:val="18"/>
        </w:rPr>
        <w:t xml:space="preserve"> contracts with Colorado Designscapes and WaterKetch were up for renewal.  Nancy also presented a projection of the increasing costs to keep repairing and painting the perimeter fence.  Due to increased costs for labor and wood, Nancy’s proposed budget reflected a 15% increase.  The Board discussed replacing the fence in stages, continuing to repair and repaint, and the cost of outright full replacement of the fence.  Katie will post a notice in the Herald asking for residents to volunteer for a Perimeter Fence committee to investigate the best option for the Association.</w:t>
      </w:r>
    </w:p>
    <w:p w14:paraId="5A7632A5" w14:textId="56147363" w:rsidR="004A2B7C" w:rsidRDefault="009219C7" w:rsidP="00D26B7A">
      <w:pPr>
        <w:spacing w:line="360" w:lineRule="auto"/>
        <w:ind w:left="360"/>
        <w:rPr>
          <w:sz w:val="18"/>
          <w:szCs w:val="18"/>
        </w:rPr>
      </w:pPr>
      <w:r>
        <w:rPr>
          <w:sz w:val="18"/>
          <w:szCs w:val="18"/>
        </w:rPr>
        <w:lastRenderedPageBreak/>
        <w:t xml:space="preserve">3. </w:t>
      </w:r>
      <w:r w:rsidR="00D26B7A">
        <w:rPr>
          <w:sz w:val="18"/>
          <w:szCs w:val="18"/>
        </w:rPr>
        <w:t>TENNIS</w:t>
      </w:r>
      <w:r w:rsidR="00C34A78">
        <w:rPr>
          <w:sz w:val="18"/>
          <w:szCs w:val="18"/>
        </w:rPr>
        <w:t xml:space="preserve">:  Manager </w:t>
      </w:r>
      <w:r w:rsidR="00D26B7A">
        <w:rPr>
          <w:sz w:val="18"/>
          <w:szCs w:val="18"/>
        </w:rPr>
        <w:t>Jill Ellsworth</w:t>
      </w:r>
      <w:r w:rsidR="00BD4211">
        <w:rPr>
          <w:sz w:val="18"/>
          <w:szCs w:val="18"/>
        </w:rPr>
        <w:t xml:space="preserve"> reported that windscreens, tidy cans and scoring towers would be removed from the courts by October 15</w:t>
      </w:r>
      <w:r w:rsidR="00BD4211" w:rsidRPr="00BD4211">
        <w:rPr>
          <w:sz w:val="18"/>
          <w:szCs w:val="18"/>
          <w:vertAlign w:val="superscript"/>
        </w:rPr>
        <w:t>th</w:t>
      </w:r>
      <w:r w:rsidR="00BD4211">
        <w:rPr>
          <w:sz w:val="18"/>
          <w:szCs w:val="18"/>
        </w:rPr>
        <w:t xml:space="preserve">.  The Board and Jill discussed ways to accommodate the pickleball players and tennis players on the 8 tennis courts available to residents.  </w:t>
      </w:r>
      <w:r w:rsidR="00E32429">
        <w:rPr>
          <w:sz w:val="18"/>
          <w:szCs w:val="18"/>
        </w:rPr>
        <w:t xml:space="preserve">The lock on the West Tennis Court gate has failed and there is not a working lock that the HOA can use to replace it.  Jill will tape the lock so that residents can continue to access the </w:t>
      </w:r>
      <w:r w:rsidR="0009178D">
        <w:rPr>
          <w:sz w:val="18"/>
          <w:szCs w:val="18"/>
        </w:rPr>
        <w:t>court. Jill</w:t>
      </w:r>
      <w:r w:rsidR="00BD4211">
        <w:rPr>
          <w:sz w:val="18"/>
          <w:szCs w:val="18"/>
        </w:rPr>
        <w:t xml:space="preserve"> presented her budget to the Board </w:t>
      </w:r>
      <w:r w:rsidR="005B0703">
        <w:rPr>
          <w:sz w:val="18"/>
          <w:szCs w:val="18"/>
        </w:rPr>
        <w:t>which also reflected an increase in maintenance costs.</w:t>
      </w:r>
    </w:p>
    <w:p w14:paraId="796DA608" w14:textId="60F5C09B" w:rsidR="007A7475" w:rsidRDefault="00D8488D" w:rsidP="009A29BC">
      <w:pPr>
        <w:spacing w:line="360" w:lineRule="auto"/>
        <w:ind w:left="360"/>
        <w:rPr>
          <w:sz w:val="18"/>
          <w:szCs w:val="18"/>
        </w:rPr>
      </w:pPr>
      <w:r>
        <w:rPr>
          <w:sz w:val="18"/>
          <w:szCs w:val="18"/>
        </w:rPr>
        <w:t xml:space="preserve">4.  ACC/TASK FORCE:  </w:t>
      </w:r>
      <w:r w:rsidR="005B0703">
        <w:rPr>
          <w:sz w:val="18"/>
          <w:szCs w:val="18"/>
        </w:rPr>
        <w:t>Nancy Parker reported that 30</w:t>
      </w:r>
      <w:r w:rsidR="00EA156A">
        <w:rPr>
          <w:sz w:val="18"/>
          <w:szCs w:val="18"/>
        </w:rPr>
        <w:t xml:space="preserve"> </w:t>
      </w:r>
      <w:r w:rsidR="008136EA">
        <w:rPr>
          <w:sz w:val="18"/>
          <w:szCs w:val="18"/>
        </w:rPr>
        <w:t xml:space="preserve">applications were received in </w:t>
      </w:r>
      <w:r w:rsidR="005B0703">
        <w:rPr>
          <w:sz w:val="18"/>
          <w:szCs w:val="18"/>
        </w:rPr>
        <w:t>September</w:t>
      </w:r>
      <w:r w:rsidR="00E43C83">
        <w:rPr>
          <w:sz w:val="18"/>
          <w:szCs w:val="18"/>
        </w:rPr>
        <w:t xml:space="preserve"> for ACC approval.  </w:t>
      </w:r>
      <w:r w:rsidR="005B0703">
        <w:rPr>
          <w:sz w:val="18"/>
          <w:szCs w:val="18"/>
        </w:rPr>
        <w:t>The ACC had been discussing ways to streamline and expedite the approval process for homeowners.  One new volunteer has joined the committee and three others have expressed interest in joining as well.  The Board and Nancy discussed next steps for homeowners who had failed to respond to their Taskforce citations and the deadline of October 1</w:t>
      </w:r>
      <w:r w:rsidR="005B0703" w:rsidRPr="005B0703">
        <w:rPr>
          <w:sz w:val="18"/>
          <w:szCs w:val="18"/>
          <w:vertAlign w:val="superscript"/>
        </w:rPr>
        <w:t>st</w:t>
      </w:r>
      <w:r w:rsidR="005B0703">
        <w:rPr>
          <w:sz w:val="18"/>
          <w:szCs w:val="18"/>
        </w:rPr>
        <w:t xml:space="preserve"> to complete work.  The Board reiterated its desire to work with homeowners who had mitigating circumstances provided those homeowners contact the office or Task Force prior to the deadline.  </w:t>
      </w:r>
    </w:p>
    <w:p w14:paraId="73D07EF8" w14:textId="734D84B1" w:rsidR="007356BB" w:rsidRDefault="00D8488D" w:rsidP="00603E69">
      <w:pPr>
        <w:spacing w:line="360" w:lineRule="auto"/>
        <w:ind w:left="360"/>
        <w:rPr>
          <w:sz w:val="18"/>
          <w:szCs w:val="18"/>
        </w:rPr>
      </w:pPr>
      <w:r>
        <w:rPr>
          <w:sz w:val="18"/>
          <w:szCs w:val="18"/>
        </w:rPr>
        <w:t>5</w:t>
      </w:r>
      <w:r w:rsidR="00B6669C">
        <w:rPr>
          <w:sz w:val="18"/>
          <w:szCs w:val="18"/>
        </w:rPr>
        <w:t xml:space="preserve">.  </w:t>
      </w:r>
      <w:r w:rsidR="00C34A78">
        <w:rPr>
          <w:sz w:val="18"/>
          <w:szCs w:val="18"/>
        </w:rPr>
        <w:t>BUSINESS</w:t>
      </w:r>
      <w:r w:rsidR="00FD4681">
        <w:rPr>
          <w:sz w:val="18"/>
          <w:szCs w:val="18"/>
        </w:rPr>
        <w:t xml:space="preserve">:  Katie </w:t>
      </w:r>
      <w:r w:rsidR="00E01A6A">
        <w:rPr>
          <w:sz w:val="18"/>
          <w:szCs w:val="18"/>
        </w:rPr>
        <w:t xml:space="preserve">reported that </w:t>
      </w:r>
      <w:r w:rsidR="009D2E61">
        <w:rPr>
          <w:sz w:val="18"/>
          <w:szCs w:val="18"/>
        </w:rPr>
        <w:t xml:space="preserve">the signs </w:t>
      </w:r>
      <w:r w:rsidR="00865008">
        <w:rPr>
          <w:sz w:val="18"/>
          <w:szCs w:val="18"/>
        </w:rPr>
        <w:t>prohibiting motorized transportation on the greenbelts had been posted.  Ting had contacted the HOA to offer bulk pricing for high</w:t>
      </w:r>
      <w:r w:rsidR="00D94717">
        <w:rPr>
          <w:sz w:val="18"/>
          <w:szCs w:val="18"/>
        </w:rPr>
        <w:t>-</w:t>
      </w:r>
      <w:r w:rsidR="00865008">
        <w:rPr>
          <w:sz w:val="18"/>
          <w:szCs w:val="18"/>
        </w:rPr>
        <w:t>speed internet service.  The North Pool building roof would be repaired on Oct. 14</w:t>
      </w:r>
      <w:r w:rsidR="00865008" w:rsidRPr="00865008">
        <w:rPr>
          <w:sz w:val="18"/>
          <w:szCs w:val="18"/>
          <w:vertAlign w:val="superscript"/>
        </w:rPr>
        <w:t>th</w:t>
      </w:r>
      <w:r w:rsidR="00865008">
        <w:rPr>
          <w:sz w:val="18"/>
          <w:szCs w:val="18"/>
        </w:rPr>
        <w:t xml:space="preserve">.  The </w:t>
      </w:r>
      <w:r w:rsidR="00652B64">
        <w:rPr>
          <w:sz w:val="18"/>
          <w:szCs w:val="18"/>
        </w:rPr>
        <w:t>company that inspects</w:t>
      </w:r>
      <w:r w:rsidR="00865008">
        <w:rPr>
          <w:sz w:val="18"/>
          <w:szCs w:val="18"/>
        </w:rPr>
        <w:t xml:space="preserve"> the HOA playgrounds had found numerous safety issues at the tire swing playground located at the top of Tract C behind the Village I townhomes.  </w:t>
      </w:r>
      <w:r w:rsidR="00453572">
        <w:rPr>
          <w:sz w:val="18"/>
          <w:szCs w:val="18"/>
        </w:rPr>
        <w:t>Based on the findings, t</w:t>
      </w:r>
      <w:r w:rsidR="004955CF">
        <w:rPr>
          <w:sz w:val="18"/>
          <w:szCs w:val="18"/>
        </w:rPr>
        <w:t>he</w:t>
      </w:r>
      <w:r w:rsidR="00865008">
        <w:rPr>
          <w:sz w:val="18"/>
          <w:szCs w:val="18"/>
        </w:rPr>
        <w:t xml:space="preserve"> HOA insurance </w:t>
      </w:r>
      <w:r w:rsidR="00A07C49">
        <w:rPr>
          <w:sz w:val="18"/>
          <w:szCs w:val="18"/>
        </w:rPr>
        <w:t>company</w:t>
      </w:r>
      <w:r w:rsidR="00865008">
        <w:rPr>
          <w:sz w:val="18"/>
          <w:szCs w:val="18"/>
        </w:rPr>
        <w:t xml:space="preserve"> advised the removal of the playground.  </w:t>
      </w:r>
      <w:r w:rsidR="00260736">
        <w:rPr>
          <w:sz w:val="18"/>
          <w:szCs w:val="18"/>
        </w:rPr>
        <w:t>T</w:t>
      </w:r>
      <w:r w:rsidR="00865008">
        <w:rPr>
          <w:sz w:val="18"/>
          <w:szCs w:val="18"/>
        </w:rPr>
        <w:t>he playground is out of code</w:t>
      </w:r>
      <w:r w:rsidR="00260736">
        <w:rPr>
          <w:sz w:val="18"/>
          <w:szCs w:val="18"/>
        </w:rPr>
        <w:t xml:space="preserve"> and there are not acceptable ways to upgrade the existing equipment</w:t>
      </w:r>
      <w:r w:rsidR="007360D8">
        <w:rPr>
          <w:sz w:val="18"/>
          <w:szCs w:val="18"/>
        </w:rPr>
        <w:t>.  Additionally</w:t>
      </w:r>
      <w:r w:rsidR="00865008">
        <w:rPr>
          <w:sz w:val="18"/>
          <w:szCs w:val="18"/>
        </w:rPr>
        <w:t xml:space="preserve"> </w:t>
      </w:r>
      <w:r w:rsidR="003112F2">
        <w:rPr>
          <w:sz w:val="18"/>
          <w:szCs w:val="18"/>
        </w:rPr>
        <w:t xml:space="preserve">there </w:t>
      </w:r>
      <w:r w:rsidR="007360D8">
        <w:rPr>
          <w:sz w:val="18"/>
          <w:szCs w:val="18"/>
        </w:rPr>
        <w:t>are</w:t>
      </w:r>
      <w:r w:rsidR="00865008">
        <w:rPr>
          <w:sz w:val="18"/>
          <w:szCs w:val="18"/>
        </w:rPr>
        <w:t xml:space="preserve"> safety violations </w:t>
      </w:r>
      <w:r w:rsidR="00C73511">
        <w:rPr>
          <w:sz w:val="18"/>
          <w:szCs w:val="18"/>
        </w:rPr>
        <w:t>which</w:t>
      </w:r>
      <w:r w:rsidR="00865008">
        <w:rPr>
          <w:sz w:val="18"/>
          <w:szCs w:val="18"/>
        </w:rPr>
        <w:t xml:space="preserve"> pose a liability for the Association.  Katie presented her budget to the Board </w:t>
      </w:r>
      <w:r w:rsidR="00D94717">
        <w:rPr>
          <w:sz w:val="18"/>
          <w:szCs w:val="18"/>
        </w:rPr>
        <w:t>which reflected an 11% increase overall</w:t>
      </w:r>
      <w:r w:rsidR="00E32429">
        <w:rPr>
          <w:sz w:val="18"/>
          <w:szCs w:val="18"/>
        </w:rPr>
        <w:t>.  Included in the Reserve Fund portion of Katie’s budget is the cost of a new secure access system for the pools and tennis courts.</w:t>
      </w:r>
      <w:r w:rsidR="007360D8">
        <w:rPr>
          <w:sz w:val="18"/>
          <w:szCs w:val="18"/>
        </w:rPr>
        <w:t xml:space="preserve">  The former system has failed after </w:t>
      </w:r>
      <w:r w:rsidR="00A20075">
        <w:rPr>
          <w:sz w:val="18"/>
          <w:szCs w:val="18"/>
        </w:rPr>
        <w:t>12 years and is no longer able to be serviced.</w:t>
      </w:r>
    </w:p>
    <w:p w14:paraId="2EF10656" w14:textId="6F8CD75F" w:rsidR="009A29BC" w:rsidRDefault="009A29BC" w:rsidP="00603E69">
      <w:pPr>
        <w:spacing w:line="360" w:lineRule="auto"/>
        <w:ind w:left="360"/>
        <w:rPr>
          <w:sz w:val="18"/>
          <w:szCs w:val="18"/>
        </w:rPr>
      </w:pPr>
    </w:p>
    <w:p w14:paraId="3339D847" w14:textId="1FFEFE12" w:rsidR="00990E08" w:rsidRDefault="009A29BC" w:rsidP="004A4656">
      <w:pPr>
        <w:spacing w:line="360" w:lineRule="auto"/>
        <w:rPr>
          <w:sz w:val="18"/>
          <w:szCs w:val="18"/>
        </w:rPr>
      </w:pPr>
      <w:r w:rsidRPr="00D3448D">
        <w:rPr>
          <w:b/>
          <w:bCs/>
          <w:sz w:val="18"/>
          <w:szCs w:val="18"/>
        </w:rPr>
        <w:t>HOMEOWNER APPEALS:</w:t>
      </w:r>
      <w:r>
        <w:rPr>
          <w:sz w:val="18"/>
          <w:szCs w:val="18"/>
        </w:rPr>
        <w:t xml:space="preserve">  </w:t>
      </w:r>
      <w:r w:rsidR="00D94717">
        <w:rPr>
          <w:sz w:val="18"/>
          <w:szCs w:val="18"/>
        </w:rPr>
        <w:t>There were no homeowner appeals or comments.</w:t>
      </w:r>
    </w:p>
    <w:p w14:paraId="041E1987" w14:textId="77777777" w:rsidR="00737F22" w:rsidRDefault="00737F22">
      <w:pPr>
        <w:spacing w:line="360" w:lineRule="auto"/>
        <w:rPr>
          <w:sz w:val="18"/>
          <w:szCs w:val="18"/>
        </w:rPr>
      </w:pPr>
    </w:p>
    <w:p w14:paraId="747097C3" w14:textId="26541DBC" w:rsidR="00AF27B8" w:rsidRPr="007030D9" w:rsidRDefault="00C34A78" w:rsidP="00511EC1">
      <w:pPr>
        <w:spacing w:line="360" w:lineRule="auto"/>
        <w:rPr>
          <w:rFonts w:eastAsia="Times New Roman" w:cs="Times New Roman"/>
          <w:color w:val="000000" w:themeColor="text1"/>
          <w:sz w:val="18"/>
          <w:szCs w:val="18"/>
          <w:bdr w:val="none" w:sz="0" w:space="0" w:color="auto"/>
        </w:rPr>
      </w:pPr>
      <w:r>
        <w:rPr>
          <w:b/>
          <w:bCs/>
          <w:sz w:val="18"/>
          <w:szCs w:val="18"/>
        </w:rPr>
        <w:t>FINANCIAL REPORT:</w:t>
      </w:r>
      <w:r>
        <w:rPr>
          <w:sz w:val="18"/>
          <w:szCs w:val="18"/>
        </w:rPr>
        <w:t xml:space="preserve"> </w:t>
      </w:r>
      <w:r w:rsidR="00473B59">
        <w:rPr>
          <w:sz w:val="18"/>
          <w:szCs w:val="18"/>
        </w:rPr>
        <w:t xml:space="preserve"> </w:t>
      </w:r>
      <w:r w:rsidR="00DE042F" w:rsidRPr="00D72EAB">
        <w:rPr>
          <w:color w:val="000000" w:themeColor="text1"/>
          <w:sz w:val="18"/>
          <w:szCs w:val="18"/>
        </w:rPr>
        <w:t xml:space="preserve">Kelly McCormick </w:t>
      </w:r>
      <w:r w:rsidR="00467363" w:rsidRPr="00D72EAB">
        <w:rPr>
          <w:color w:val="000000" w:themeColor="text1"/>
          <w:sz w:val="18"/>
          <w:szCs w:val="18"/>
        </w:rPr>
        <w:t>advised the Board that</w:t>
      </w:r>
      <w:r w:rsidR="00D94717" w:rsidRPr="00D72EAB">
        <w:rPr>
          <w:color w:val="000000" w:themeColor="text1"/>
          <w:sz w:val="18"/>
          <w:szCs w:val="18"/>
        </w:rPr>
        <w:t xml:space="preserve"> </w:t>
      </w:r>
      <w:r w:rsidR="001C2B5D" w:rsidRPr="00D72EAB">
        <w:rPr>
          <w:color w:val="000000" w:themeColor="text1"/>
          <w:sz w:val="18"/>
          <w:szCs w:val="18"/>
        </w:rPr>
        <w:t>it would</w:t>
      </w:r>
      <w:r w:rsidR="001E3037" w:rsidRPr="00D72EAB">
        <w:rPr>
          <w:rFonts w:eastAsia="Times New Roman" w:cs="Times New Roman"/>
          <w:color w:val="000000" w:themeColor="text1"/>
          <w:sz w:val="18"/>
          <w:szCs w:val="18"/>
          <w:bdr w:val="none" w:sz="0" w:space="0" w:color="auto"/>
          <w:shd w:val="clear" w:color="auto" w:fill="FFFFFF"/>
        </w:rPr>
        <w:t xml:space="preserve"> be important as </w:t>
      </w:r>
      <w:r w:rsidR="001C2B5D" w:rsidRPr="00D72EAB">
        <w:rPr>
          <w:rFonts w:eastAsia="Times New Roman" w:cs="Times New Roman"/>
          <w:color w:val="000000" w:themeColor="text1"/>
          <w:sz w:val="18"/>
          <w:szCs w:val="18"/>
          <w:bdr w:val="none" w:sz="0" w:space="0" w:color="auto"/>
          <w:shd w:val="clear" w:color="auto" w:fill="FFFFFF"/>
        </w:rPr>
        <w:t>the Board</w:t>
      </w:r>
      <w:r w:rsidR="001E3037" w:rsidRPr="00D72EAB">
        <w:rPr>
          <w:rFonts w:eastAsia="Times New Roman" w:cs="Times New Roman"/>
          <w:color w:val="000000" w:themeColor="text1"/>
          <w:sz w:val="18"/>
          <w:szCs w:val="18"/>
          <w:bdr w:val="none" w:sz="0" w:space="0" w:color="auto"/>
          <w:shd w:val="clear" w:color="auto" w:fill="FFFFFF"/>
        </w:rPr>
        <w:t xml:space="preserve"> build</w:t>
      </w:r>
      <w:r w:rsidR="001C2B5D" w:rsidRPr="00D72EAB">
        <w:rPr>
          <w:rFonts w:eastAsia="Times New Roman" w:cs="Times New Roman"/>
          <w:color w:val="000000" w:themeColor="text1"/>
          <w:sz w:val="18"/>
          <w:szCs w:val="18"/>
          <w:bdr w:val="none" w:sz="0" w:space="0" w:color="auto"/>
          <w:shd w:val="clear" w:color="auto" w:fill="FFFFFF"/>
        </w:rPr>
        <w:t>s</w:t>
      </w:r>
      <w:r w:rsidR="001E3037" w:rsidRPr="00D72EAB">
        <w:rPr>
          <w:rFonts w:eastAsia="Times New Roman" w:cs="Times New Roman"/>
          <w:color w:val="000000" w:themeColor="text1"/>
          <w:sz w:val="18"/>
          <w:szCs w:val="18"/>
          <w:bdr w:val="none" w:sz="0" w:space="0" w:color="auto"/>
          <w:shd w:val="clear" w:color="auto" w:fill="FFFFFF"/>
        </w:rPr>
        <w:t xml:space="preserve"> this year</w:t>
      </w:r>
      <w:r w:rsidR="0072097F">
        <w:rPr>
          <w:rFonts w:eastAsia="Times New Roman" w:cs="Times New Roman"/>
          <w:color w:val="000000" w:themeColor="text1"/>
          <w:sz w:val="18"/>
          <w:szCs w:val="18"/>
          <w:bdr w:val="none" w:sz="0" w:space="0" w:color="auto"/>
          <w:shd w:val="clear" w:color="auto" w:fill="FFFFFF"/>
        </w:rPr>
        <w:t>’</w:t>
      </w:r>
      <w:r w:rsidR="001E3037" w:rsidRPr="00D72EAB">
        <w:rPr>
          <w:rFonts w:eastAsia="Times New Roman" w:cs="Times New Roman"/>
          <w:color w:val="000000" w:themeColor="text1"/>
          <w:sz w:val="18"/>
          <w:szCs w:val="18"/>
          <w:bdr w:val="none" w:sz="0" w:space="0" w:color="auto"/>
          <w:shd w:val="clear" w:color="auto" w:fill="FFFFFF"/>
        </w:rPr>
        <w:t xml:space="preserve">s budget to be cognizant of the fact the reserve fund needs are ongoing and substantial.  Based on projected capital funds needed as reflected in the reserve study and increased operating expenses, it appears it may be difficult to contribute $100,000 each year toward the fence fund.  As a result, it </w:t>
      </w:r>
      <w:r w:rsidR="00511EC1" w:rsidRPr="00D72EAB">
        <w:rPr>
          <w:rFonts w:eastAsia="Times New Roman" w:cs="Times New Roman"/>
          <w:color w:val="000000" w:themeColor="text1"/>
          <w:sz w:val="18"/>
          <w:szCs w:val="18"/>
          <w:bdr w:val="none" w:sz="0" w:space="0" w:color="auto"/>
          <w:shd w:val="clear" w:color="auto" w:fill="FFFFFF"/>
        </w:rPr>
        <w:t>would</w:t>
      </w:r>
      <w:r w:rsidR="001E3037" w:rsidRPr="00D72EAB">
        <w:rPr>
          <w:rFonts w:eastAsia="Times New Roman" w:cs="Times New Roman"/>
          <w:color w:val="000000" w:themeColor="text1"/>
          <w:sz w:val="18"/>
          <w:szCs w:val="18"/>
          <w:bdr w:val="none" w:sz="0" w:space="0" w:color="auto"/>
          <w:shd w:val="clear" w:color="auto" w:fill="FFFFFF"/>
        </w:rPr>
        <w:t xml:space="preserve"> be prudent to look into a loan for the fence and expedite the </w:t>
      </w:r>
      <w:r w:rsidR="00511EC1" w:rsidRPr="00D72EAB">
        <w:rPr>
          <w:rFonts w:eastAsia="Times New Roman" w:cs="Times New Roman"/>
          <w:color w:val="000000" w:themeColor="text1"/>
          <w:sz w:val="18"/>
          <w:szCs w:val="18"/>
          <w:bdr w:val="none" w:sz="0" w:space="0" w:color="auto"/>
          <w:shd w:val="clear" w:color="auto" w:fill="FFFFFF"/>
        </w:rPr>
        <w:t xml:space="preserve">replacement </w:t>
      </w:r>
      <w:r w:rsidR="001E3037" w:rsidRPr="00D72EAB">
        <w:rPr>
          <w:rFonts w:eastAsia="Times New Roman" w:cs="Times New Roman"/>
          <w:color w:val="000000" w:themeColor="text1"/>
          <w:sz w:val="18"/>
          <w:szCs w:val="18"/>
          <w:bdr w:val="none" w:sz="0" w:space="0" w:color="auto"/>
          <w:shd w:val="clear" w:color="auto" w:fill="FFFFFF"/>
        </w:rPr>
        <w:t>plan.</w:t>
      </w:r>
      <w:r w:rsidR="007030D9">
        <w:rPr>
          <w:rFonts w:eastAsia="Times New Roman" w:cs="Times New Roman"/>
          <w:color w:val="000000" w:themeColor="text1"/>
          <w:sz w:val="18"/>
          <w:szCs w:val="18"/>
          <w:bdr w:val="none" w:sz="0" w:space="0" w:color="auto"/>
        </w:rPr>
        <w:t xml:space="preserve">  </w:t>
      </w:r>
      <w:r w:rsidR="00D94717" w:rsidRPr="00D72EAB">
        <w:rPr>
          <w:color w:val="000000" w:themeColor="text1"/>
          <w:sz w:val="18"/>
          <w:szCs w:val="18"/>
        </w:rPr>
        <w:t>The Board agreed that it would be necessary to increase the 2022 HOA dues the full 10% allowed under the governing documents.  The Board will meet on October 28</w:t>
      </w:r>
      <w:r w:rsidR="00D94717" w:rsidRPr="00D72EAB">
        <w:rPr>
          <w:color w:val="000000" w:themeColor="text1"/>
          <w:sz w:val="18"/>
          <w:szCs w:val="18"/>
          <w:vertAlign w:val="superscript"/>
        </w:rPr>
        <w:t>th</w:t>
      </w:r>
      <w:r w:rsidR="00D94717" w:rsidRPr="00D72EAB">
        <w:rPr>
          <w:color w:val="000000" w:themeColor="text1"/>
          <w:sz w:val="18"/>
          <w:szCs w:val="18"/>
        </w:rPr>
        <w:t xml:space="preserve"> to continue working on the final budget for 2022. </w:t>
      </w:r>
      <w:r w:rsidR="00D37BCE" w:rsidRPr="00D72EAB">
        <w:rPr>
          <w:color w:val="000000" w:themeColor="text1"/>
          <w:sz w:val="18"/>
          <w:szCs w:val="18"/>
        </w:rPr>
        <w:t xml:space="preserve">  </w:t>
      </w:r>
      <w:r w:rsidR="006050CD" w:rsidRPr="00D72EAB">
        <w:rPr>
          <w:color w:val="000000" w:themeColor="text1"/>
          <w:sz w:val="18"/>
          <w:szCs w:val="18"/>
        </w:rPr>
        <w:t xml:space="preserve">The </w:t>
      </w:r>
      <w:r w:rsidR="00D94717" w:rsidRPr="00D72EAB">
        <w:rPr>
          <w:color w:val="000000" w:themeColor="text1"/>
          <w:sz w:val="18"/>
          <w:szCs w:val="18"/>
        </w:rPr>
        <w:t>September</w:t>
      </w:r>
      <w:r w:rsidR="00EC159B" w:rsidRPr="00D72EAB">
        <w:rPr>
          <w:color w:val="000000" w:themeColor="text1"/>
          <w:sz w:val="18"/>
          <w:szCs w:val="18"/>
        </w:rPr>
        <w:t xml:space="preserve"> </w:t>
      </w:r>
      <w:r w:rsidR="00CD7834" w:rsidRPr="00D72EAB">
        <w:rPr>
          <w:color w:val="000000" w:themeColor="text1"/>
          <w:sz w:val="18"/>
          <w:szCs w:val="18"/>
        </w:rPr>
        <w:t>e</w:t>
      </w:r>
      <w:r w:rsidR="001F3D5C" w:rsidRPr="00D72EAB">
        <w:rPr>
          <w:color w:val="000000" w:themeColor="text1"/>
          <w:sz w:val="18"/>
          <w:szCs w:val="18"/>
        </w:rPr>
        <w:t>xpenses totaled $</w:t>
      </w:r>
      <w:r w:rsidR="00D94717" w:rsidRPr="00D72EAB">
        <w:rPr>
          <w:color w:val="000000" w:themeColor="text1"/>
          <w:sz w:val="18"/>
          <w:szCs w:val="18"/>
        </w:rPr>
        <w:t>85,804</w:t>
      </w:r>
      <w:r w:rsidR="00D66DF1" w:rsidRPr="00D72EAB">
        <w:rPr>
          <w:color w:val="000000" w:themeColor="text1"/>
          <w:sz w:val="18"/>
          <w:szCs w:val="18"/>
        </w:rPr>
        <w:t xml:space="preserve"> </w:t>
      </w:r>
      <w:r w:rsidR="004B696E" w:rsidRPr="00D72EAB">
        <w:rPr>
          <w:color w:val="000000" w:themeColor="text1"/>
          <w:sz w:val="18"/>
          <w:szCs w:val="18"/>
        </w:rPr>
        <w:t>and included $</w:t>
      </w:r>
      <w:r w:rsidR="00D94717" w:rsidRPr="00D72EAB">
        <w:rPr>
          <w:color w:val="000000" w:themeColor="text1"/>
          <w:sz w:val="18"/>
          <w:szCs w:val="18"/>
        </w:rPr>
        <w:t>18,698</w:t>
      </w:r>
      <w:r w:rsidR="00BA0317" w:rsidRPr="00D72EAB">
        <w:rPr>
          <w:color w:val="000000" w:themeColor="text1"/>
          <w:sz w:val="18"/>
          <w:szCs w:val="18"/>
        </w:rPr>
        <w:t xml:space="preserve"> </w:t>
      </w:r>
      <w:r w:rsidR="004B696E" w:rsidRPr="00D72EAB">
        <w:rPr>
          <w:color w:val="000000" w:themeColor="text1"/>
          <w:sz w:val="18"/>
          <w:szCs w:val="18"/>
        </w:rPr>
        <w:t>for Land Maintenance, $</w:t>
      </w:r>
      <w:r w:rsidR="00D94717" w:rsidRPr="00D72EAB">
        <w:rPr>
          <w:color w:val="000000" w:themeColor="text1"/>
          <w:sz w:val="18"/>
          <w:szCs w:val="18"/>
        </w:rPr>
        <w:t>27,234</w:t>
      </w:r>
      <w:r w:rsidR="004B696E" w:rsidRPr="00D72EAB">
        <w:rPr>
          <w:color w:val="000000" w:themeColor="text1"/>
          <w:sz w:val="18"/>
          <w:szCs w:val="18"/>
        </w:rPr>
        <w:t xml:space="preserve"> for Pool expenses, $</w:t>
      </w:r>
      <w:r w:rsidR="00D94717" w:rsidRPr="00D72EAB">
        <w:rPr>
          <w:color w:val="000000" w:themeColor="text1"/>
          <w:sz w:val="18"/>
          <w:szCs w:val="18"/>
        </w:rPr>
        <w:t>21,295</w:t>
      </w:r>
      <w:r w:rsidR="00D66DF1" w:rsidRPr="00D72EAB">
        <w:rPr>
          <w:color w:val="000000" w:themeColor="text1"/>
          <w:sz w:val="18"/>
          <w:szCs w:val="18"/>
        </w:rPr>
        <w:t xml:space="preserve"> </w:t>
      </w:r>
      <w:r w:rsidR="004B696E" w:rsidRPr="00D72EAB">
        <w:rPr>
          <w:color w:val="000000" w:themeColor="text1"/>
          <w:sz w:val="18"/>
          <w:szCs w:val="18"/>
        </w:rPr>
        <w:t>for Trash &amp; Utilities</w:t>
      </w:r>
      <w:r w:rsidR="00D66DF1" w:rsidRPr="00D72EAB">
        <w:rPr>
          <w:color w:val="000000" w:themeColor="text1"/>
          <w:sz w:val="18"/>
          <w:szCs w:val="18"/>
        </w:rPr>
        <w:t xml:space="preserve">, </w:t>
      </w:r>
      <w:r w:rsidR="00BA0317" w:rsidRPr="00D72EAB">
        <w:rPr>
          <w:color w:val="000000" w:themeColor="text1"/>
          <w:sz w:val="18"/>
          <w:szCs w:val="18"/>
        </w:rPr>
        <w:t>$</w:t>
      </w:r>
      <w:r w:rsidR="00D94717" w:rsidRPr="00D72EAB">
        <w:rPr>
          <w:color w:val="000000" w:themeColor="text1"/>
          <w:sz w:val="18"/>
          <w:szCs w:val="18"/>
        </w:rPr>
        <w:t>1,828</w:t>
      </w:r>
      <w:r w:rsidR="00BA0317" w:rsidRPr="00D72EAB">
        <w:rPr>
          <w:color w:val="000000" w:themeColor="text1"/>
          <w:sz w:val="18"/>
          <w:szCs w:val="18"/>
        </w:rPr>
        <w:t xml:space="preserve"> for Tennis expenses </w:t>
      </w:r>
      <w:r w:rsidR="00D66DF1" w:rsidRPr="00D72EAB">
        <w:rPr>
          <w:color w:val="000000" w:themeColor="text1"/>
          <w:sz w:val="18"/>
          <w:szCs w:val="18"/>
        </w:rPr>
        <w:t>and</w:t>
      </w:r>
      <w:r w:rsidR="004B696E" w:rsidRPr="00D72EAB">
        <w:rPr>
          <w:color w:val="000000" w:themeColor="text1"/>
          <w:sz w:val="18"/>
          <w:szCs w:val="18"/>
        </w:rPr>
        <w:t xml:space="preserve"> $</w:t>
      </w:r>
      <w:r w:rsidR="009A29BC" w:rsidRPr="00D72EAB">
        <w:rPr>
          <w:color w:val="000000" w:themeColor="text1"/>
          <w:sz w:val="18"/>
          <w:szCs w:val="18"/>
        </w:rPr>
        <w:t>10,</w:t>
      </w:r>
      <w:r w:rsidR="00D94717" w:rsidRPr="00D72EAB">
        <w:rPr>
          <w:color w:val="000000" w:themeColor="text1"/>
          <w:sz w:val="18"/>
          <w:szCs w:val="18"/>
        </w:rPr>
        <w:t>764</w:t>
      </w:r>
      <w:r w:rsidR="004B696E" w:rsidRPr="00D72EAB">
        <w:rPr>
          <w:color w:val="000000" w:themeColor="text1"/>
          <w:sz w:val="18"/>
          <w:szCs w:val="18"/>
        </w:rPr>
        <w:t xml:space="preserve"> in </w:t>
      </w:r>
      <w:r w:rsidR="00D50192" w:rsidRPr="00D72EAB">
        <w:rPr>
          <w:color w:val="000000" w:themeColor="text1"/>
          <w:sz w:val="18"/>
          <w:szCs w:val="18"/>
        </w:rPr>
        <w:t>administrative</w:t>
      </w:r>
      <w:r w:rsidR="004B696E" w:rsidRPr="00D72EAB">
        <w:rPr>
          <w:color w:val="000000" w:themeColor="text1"/>
          <w:sz w:val="18"/>
          <w:szCs w:val="18"/>
        </w:rPr>
        <w:t xml:space="preserve"> expenses.</w:t>
      </w:r>
      <w:r w:rsidR="009A29BC" w:rsidRPr="00D72EAB">
        <w:rPr>
          <w:color w:val="000000" w:themeColor="text1"/>
          <w:sz w:val="18"/>
          <w:szCs w:val="18"/>
        </w:rPr>
        <w:t xml:space="preserve">  </w:t>
      </w:r>
    </w:p>
    <w:p w14:paraId="1201B9C9" w14:textId="77777777" w:rsidR="004B696E" w:rsidRDefault="004B696E">
      <w:pPr>
        <w:spacing w:line="360" w:lineRule="auto"/>
        <w:rPr>
          <w:sz w:val="18"/>
          <w:szCs w:val="18"/>
        </w:rPr>
      </w:pPr>
    </w:p>
    <w:p w14:paraId="2A204427" w14:textId="7BE36D6E" w:rsidR="00D811B2" w:rsidRPr="00D811B2" w:rsidRDefault="00E756AC" w:rsidP="00D811B2">
      <w:pPr>
        <w:spacing w:line="360" w:lineRule="auto"/>
        <w:rPr>
          <w:sz w:val="18"/>
          <w:szCs w:val="18"/>
        </w:rPr>
      </w:pPr>
      <w:r>
        <w:rPr>
          <w:b/>
          <w:bCs/>
          <w:sz w:val="18"/>
          <w:szCs w:val="18"/>
        </w:rPr>
        <w:t>O</w:t>
      </w:r>
      <w:r w:rsidR="00C34A78">
        <w:rPr>
          <w:b/>
          <w:bCs/>
          <w:sz w:val="18"/>
          <w:szCs w:val="18"/>
        </w:rPr>
        <w:t>LD BUSINESS</w:t>
      </w:r>
      <w:r>
        <w:rPr>
          <w:b/>
          <w:bCs/>
          <w:sz w:val="18"/>
          <w:szCs w:val="18"/>
        </w:rPr>
        <w:t>:</w:t>
      </w:r>
      <w:r w:rsidRPr="00E756AC">
        <w:rPr>
          <w:sz w:val="18"/>
          <w:szCs w:val="18"/>
        </w:rPr>
        <w:t xml:space="preserve"> </w:t>
      </w:r>
      <w:r>
        <w:rPr>
          <w:sz w:val="18"/>
          <w:szCs w:val="18"/>
        </w:rPr>
        <w:t xml:space="preserve"> </w:t>
      </w:r>
      <w:r w:rsidR="00D94717">
        <w:rPr>
          <w:sz w:val="18"/>
          <w:szCs w:val="18"/>
        </w:rPr>
        <w:t xml:space="preserve">The Board signed the Resolution regarding motorized </w:t>
      </w:r>
      <w:r w:rsidR="00FF6E05">
        <w:rPr>
          <w:sz w:val="18"/>
          <w:szCs w:val="18"/>
        </w:rPr>
        <w:t xml:space="preserve">vehicles on HOA greenbelts that was approved at the September meeting.  Legal counsel had reviewed the revised appeal process put forth by the Board at the September meeting and </w:t>
      </w:r>
      <w:r w:rsidR="00EA3CA8">
        <w:rPr>
          <w:sz w:val="18"/>
          <w:szCs w:val="18"/>
        </w:rPr>
        <w:t xml:space="preserve">had drafted a Policy </w:t>
      </w:r>
      <w:r w:rsidR="00612D39">
        <w:rPr>
          <w:sz w:val="18"/>
          <w:szCs w:val="18"/>
        </w:rPr>
        <w:t xml:space="preserve">to address harassment of HOA volunteers and employees.  Donald moved and Chris seconded a motion to </w:t>
      </w:r>
      <w:r w:rsidR="00FF6E05">
        <w:rPr>
          <w:sz w:val="18"/>
          <w:szCs w:val="18"/>
        </w:rPr>
        <w:t>adopt the Resolution Regarding the Appeal Process for Covenant Violations and Fines, as well as the Policy Regarding Harassment and Code of Conduc</w:t>
      </w:r>
      <w:r w:rsidR="00826AF7">
        <w:rPr>
          <w:sz w:val="18"/>
          <w:szCs w:val="18"/>
        </w:rPr>
        <w:t>t</w:t>
      </w:r>
      <w:r w:rsidR="00FF6E05">
        <w:rPr>
          <w:sz w:val="18"/>
          <w:szCs w:val="18"/>
        </w:rPr>
        <w:t>.</w:t>
      </w:r>
      <w:r w:rsidR="00826AF7">
        <w:rPr>
          <w:sz w:val="18"/>
          <w:szCs w:val="18"/>
        </w:rPr>
        <w:t xml:space="preserve">  The motion passed unanimously.</w:t>
      </w:r>
      <w:r w:rsidR="00FF6E05">
        <w:rPr>
          <w:sz w:val="18"/>
          <w:szCs w:val="18"/>
        </w:rPr>
        <w:t xml:space="preserve">  </w:t>
      </w:r>
    </w:p>
    <w:p w14:paraId="70A0540E" w14:textId="77777777" w:rsidR="00AF27B8" w:rsidRDefault="00AF27B8" w:rsidP="00E756AC">
      <w:pPr>
        <w:spacing w:line="360" w:lineRule="auto"/>
        <w:rPr>
          <w:sz w:val="18"/>
          <w:szCs w:val="18"/>
        </w:rPr>
      </w:pPr>
    </w:p>
    <w:p w14:paraId="767A86BD" w14:textId="513A90C1" w:rsidR="00844CE9" w:rsidRDefault="00E756AC">
      <w:pPr>
        <w:spacing w:line="360" w:lineRule="auto"/>
        <w:rPr>
          <w:sz w:val="18"/>
          <w:szCs w:val="18"/>
        </w:rPr>
      </w:pPr>
      <w:r w:rsidRPr="00AF27B8">
        <w:rPr>
          <w:b/>
          <w:sz w:val="18"/>
          <w:szCs w:val="18"/>
        </w:rPr>
        <w:t>N</w:t>
      </w:r>
      <w:r w:rsidR="00C34A78">
        <w:rPr>
          <w:b/>
          <w:bCs/>
          <w:sz w:val="18"/>
          <w:szCs w:val="18"/>
        </w:rPr>
        <w:t>EW BUSINESS</w:t>
      </w:r>
      <w:r w:rsidR="00C34A78">
        <w:rPr>
          <w:sz w:val="18"/>
          <w:szCs w:val="18"/>
        </w:rPr>
        <w:t xml:space="preserve">: </w:t>
      </w:r>
      <w:r w:rsidR="006050CD">
        <w:rPr>
          <w:sz w:val="18"/>
          <w:szCs w:val="18"/>
        </w:rPr>
        <w:t xml:space="preserve"> </w:t>
      </w:r>
      <w:r w:rsidR="00FF6E05">
        <w:rPr>
          <w:sz w:val="18"/>
          <w:szCs w:val="18"/>
        </w:rPr>
        <w:t xml:space="preserve">The Board agreed their schedules would allow them to begin the monthly meetings earlier in the evening </w:t>
      </w:r>
      <w:r w:rsidR="00CE198E">
        <w:rPr>
          <w:sz w:val="18"/>
          <w:szCs w:val="18"/>
        </w:rPr>
        <w:t>changed</w:t>
      </w:r>
      <w:r w:rsidR="00FF6E05">
        <w:rPr>
          <w:sz w:val="18"/>
          <w:szCs w:val="18"/>
        </w:rPr>
        <w:t xml:space="preserve"> the start time of the monthly meetings to 5:30 pm</w:t>
      </w:r>
      <w:r w:rsidR="00CE198E">
        <w:rPr>
          <w:sz w:val="18"/>
          <w:szCs w:val="18"/>
        </w:rPr>
        <w:t>.</w:t>
      </w:r>
    </w:p>
    <w:p w14:paraId="656F6658" w14:textId="77777777" w:rsidR="006050CD" w:rsidRDefault="006050CD">
      <w:pPr>
        <w:spacing w:line="360" w:lineRule="auto"/>
        <w:rPr>
          <w:sz w:val="18"/>
          <w:szCs w:val="18"/>
        </w:rPr>
      </w:pPr>
    </w:p>
    <w:p w14:paraId="15F8B63E" w14:textId="6EADA683" w:rsidR="00911857" w:rsidRDefault="00C34A78">
      <w:pPr>
        <w:spacing w:line="360" w:lineRule="auto"/>
        <w:rPr>
          <w:sz w:val="18"/>
          <w:szCs w:val="18"/>
        </w:rPr>
      </w:pPr>
      <w:r>
        <w:rPr>
          <w:b/>
          <w:bCs/>
          <w:sz w:val="18"/>
          <w:szCs w:val="18"/>
        </w:rPr>
        <w:t>ADJOURNMENT AND CALENDARING</w:t>
      </w:r>
      <w:r>
        <w:rPr>
          <w:sz w:val="18"/>
          <w:szCs w:val="18"/>
        </w:rPr>
        <w:t xml:space="preserve">:  The meeting adjourned at </w:t>
      </w:r>
      <w:r w:rsidR="006F0924">
        <w:rPr>
          <w:sz w:val="18"/>
          <w:szCs w:val="18"/>
        </w:rPr>
        <w:t>9:</w:t>
      </w:r>
      <w:r w:rsidR="00FF6E05">
        <w:rPr>
          <w:sz w:val="18"/>
          <w:szCs w:val="18"/>
        </w:rPr>
        <w:t>17</w:t>
      </w:r>
      <w:r w:rsidR="00BA0317">
        <w:rPr>
          <w:sz w:val="18"/>
          <w:szCs w:val="18"/>
        </w:rPr>
        <w:t xml:space="preserve"> </w:t>
      </w:r>
      <w:r w:rsidR="00844CE9">
        <w:rPr>
          <w:sz w:val="18"/>
          <w:szCs w:val="18"/>
        </w:rPr>
        <w:t>pm</w:t>
      </w:r>
      <w:r>
        <w:rPr>
          <w:sz w:val="18"/>
          <w:szCs w:val="18"/>
        </w:rPr>
        <w:t xml:space="preserve">.  The next regular Board Meeting will be on Monday, </w:t>
      </w:r>
      <w:r w:rsidR="00CE198E">
        <w:rPr>
          <w:sz w:val="18"/>
          <w:szCs w:val="18"/>
        </w:rPr>
        <w:t>November 8th</w:t>
      </w:r>
      <w:r>
        <w:rPr>
          <w:sz w:val="18"/>
          <w:szCs w:val="18"/>
        </w:rPr>
        <w:t xml:space="preserve"> at </w:t>
      </w:r>
      <w:r w:rsidR="00CE198E">
        <w:rPr>
          <w:sz w:val="18"/>
          <w:szCs w:val="18"/>
        </w:rPr>
        <w:t>5</w:t>
      </w:r>
      <w:r>
        <w:rPr>
          <w:sz w:val="18"/>
          <w:szCs w:val="18"/>
        </w:rPr>
        <w:t>:30 p.m. at the Business Office</w:t>
      </w:r>
      <w:r w:rsidR="00BA0317">
        <w:rPr>
          <w:sz w:val="18"/>
          <w:szCs w:val="18"/>
        </w:rPr>
        <w:t xml:space="preserve"> and via Zoom.</w:t>
      </w:r>
    </w:p>
    <w:p w14:paraId="6C158223" w14:textId="102E63A4" w:rsidR="00CC5152" w:rsidRDefault="00CC5152">
      <w:pPr>
        <w:spacing w:line="360" w:lineRule="auto"/>
        <w:rPr>
          <w:sz w:val="18"/>
          <w:szCs w:val="18"/>
        </w:rPr>
      </w:pPr>
    </w:p>
    <w:p w14:paraId="3F99B398" w14:textId="77777777" w:rsidR="00E128C7" w:rsidRDefault="00E128C7">
      <w:pPr>
        <w:spacing w:line="360" w:lineRule="auto"/>
        <w:ind w:left="360"/>
      </w:pPr>
    </w:p>
    <w:sectPr w:rsidR="00E128C7" w:rsidSect="0004456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07C5" w14:textId="77777777" w:rsidR="00D77A01" w:rsidRDefault="00D77A01">
      <w:r>
        <w:separator/>
      </w:r>
    </w:p>
  </w:endnote>
  <w:endnote w:type="continuationSeparator" w:id="0">
    <w:p w14:paraId="01C9C6BE" w14:textId="77777777" w:rsidR="00D77A01" w:rsidRDefault="00D7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3E09" w14:textId="77777777" w:rsidR="003926D1" w:rsidRDefault="003926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533A" w14:textId="77777777" w:rsidR="00D77A01" w:rsidRDefault="00D77A01">
      <w:r>
        <w:separator/>
      </w:r>
    </w:p>
  </w:footnote>
  <w:footnote w:type="continuationSeparator" w:id="0">
    <w:p w14:paraId="79838297" w14:textId="77777777" w:rsidR="00D77A01" w:rsidRDefault="00D7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4C3D" w14:textId="77777777" w:rsidR="003926D1" w:rsidRDefault="003926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065"/>
    <w:multiLevelType w:val="hybridMultilevel"/>
    <w:tmpl w:val="8304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8F5"/>
    <w:multiLevelType w:val="hybridMultilevel"/>
    <w:tmpl w:val="25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9121C"/>
    <w:multiLevelType w:val="hybridMultilevel"/>
    <w:tmpl w:val="C1A2EA24"/>
    <w:lvl w:ilvl="0" w:tplc="04090003">
      <w:start w:val="1"/>
      <w:numFmt w:val="bullet"/>
      <w:lvlText w:val="o"/>
      <w:lvlJc w:val="left"/>
      <w:pPr>
        <w:ind w:left="720" w:hanging="360"/>
      </w:pPr>
      <w:rPr>
        <w:rFonts w:ascii="Courier New" w:hAnsi="Courier New" w:hint="default"/>
        <w:caps w:val="0"/>
        <w:smallCaps w:val="0"/>
        <w:strike w:val="0"/>
        <w:dstrike w:val="0"/>
        <w:color w:val="000000"/>
        <w:spacing w:val="0"/>
        <w:w w:val="100"/>
        <w:kern w:val="0"/>
        <w:position w:val="0"/>
        <w:highlight w:val="none"/>
        <w:vertAlign w:val="baseline"/>
      </w:rPr>
    </w:lvl>
    <w:lvl w:ilvl="1" w:tplc="27463262">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2AB8296E">
      <w:start w:val="1"/>
      <w:numFmt w:val="lowerRoman"/>
      <w:lvlText w:val="%3."/>
      <w:lvlJc w:val="left"/>
      <w:pPr>
        <w:tabs>
          <w:tab w:val="left" w:pos="720"/>
        </w:tabs>
        <w:ind w:left="2160" w:hanging="270"/>
      </w:pPr>
      <w:rPr>
        <w:rFonts w:hAnsi="Arial Unicode MS"/>
        <w:caps w:val="0"/>
        <w:smallCaps w:val="0"/>
        <w:strike w:val="0"/>
        <w:dstrike w:val="0"/>
        <w:color w:val="000000"/>
        <w:spacing w:val="0"/>
        <w:w w:val="100"/>
        <w:kern w:val="0"/>
        <w:position w:val="0"/>
        <w:highlight w:val="none"/>
        <w:vertAlign w:val="baseline"/>
      </w:rPr>
    </w:lvl>
    <w:lvl w:ilvl="3" w:tplc="C20A813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0D64F3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E005D92">
      <w:start w:val="1"/>
      <w:numFmt w:val="lowerRoman"/>
      <w:lvlText w:val="%6."/>
      <w:lvlJc w:val="left"/>
      <w:pPr>
        <w:tabs>
          <w:tab w:val="left" w:pos="720"/>
        </w:tabs>
        <w:ind w:left="4320" w:hanging="270"/>
      </w:pPr>
      <w:rPr>
        <w:rFonts w:hAnsi="Arial Unicode MS"/>
        <w:caps w:val="0"/>
        <w:smallCaps w:val="0"/>
        <w:strike w:val="0"/>
        <w:dstrike w:val="0"/>
        <w:color w:val="000000"/>
        <w:spacing w:val="0"/>
        <w:w w:val="100"/>
        <w:kern w:val="0"/>
        <w:position w:val="0"/>
        <w:highlight w:val="none"/>
        <w:vertAlign w:val="baseline"/>
      </w:rPr>
    </w:lvl>
    <w:lvl w:ilvl="6" w:tplc="0922DFE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2B12B73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2E08D14">
      <w:start w:val="1"/>
      <w:numFmt w:val="lowerRoman"/>
      <w:lvlText w:val="%9."/>
      <w:lvlJc w:val="left"/>
      <w:pPr>
        <w:tabs>
          <w:tab w:val="left" w:pos="720"/>
        </w:tabs>
        <w:ind w:left="6480" w:hanging="27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5DF376AC"/>
    <w:multiLevelType w:val="hybridMultilevel"/>
    <w:tmpl w:val="02780E66"/>
    <w:styleLink w:val="ImportedStyle1"/>
    <w:lvl w:ilvl="0" w:tplc="AD7E26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4D69F1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503A1A9A">
      <w:start w:val="1"/>
      <w:numFmt w:val="lowerRoman"/>
      <w:lvlText w:val="%3."/>
      <w:lvlJc w:val="left"/>
      <w:pPr>
        <w:tabs>
          <w:tab w:val="left" w:pos="720"/>
        </w:tabs>
        <w:ind w:left="2160" w:hanging="270"/>
      </w:pPr>
      <w:rPr>
        <w:rFonts w:hAnsi="Arial Unicode MS"/>
        <w:caps w:val="0"/>
        <w:smallCaps w:val="0"/>
        <w:strike w:val="0"/>
        <w:dstrike w:val="0"/>
        <w:color w:val="000000"/>
        <w:spacing w:val="0"/>
        <w:w w:val="100"/>
        <w:kern w:val="0"/>
        <w:position w:val="0"/>
        <w:highlight w:val="none"/>
        <w:vertAlign w:val="baseline"/>
      </w:rPr>
    </w:lvl>
    <w:lvl w:ilvl="3" w:tplc="07745EE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60BC7B1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7924D6C2">
      <w:start w:val="1"/>
      <w:numFmt w:val="lowerRoman"/>
      <w:lvlText w:val="%6."/>
      <w:lvlJc w:val="left"/>
      <w:pPr>
        <w:tabs>
          <w:tab w:val="left" w:pos="720"/>
        </w:tabs>
        <w:ind w:left="4320" w:hanging="270"/>
      </w:pPr>
      <w:rPr>
        <w:rFonts w:hAnsi="Arial Unicode MS"/>
        <w:caps w:val="0"/>
        <w:smallCaps w:val="0"/>
        <w:strike w:val="0"/>
        <w:dstrike w:val="0"/>
        <w:color w:val="000000"/>
        <w:spacing w:val="0"/>
        <w:w w:val="100"/>
        <w:kern w:val="0"/>
        <w:position w:val="0"/>
        <w:highlight w:val="none"/>
        <w:vertAlign w:val="baseline"/>
      </w:rPr>
    </w:lvl>
    <w:lvl w:ilvl="6" w:tplc="681A458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034A92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D248D408">
      <w:start w:val="1"/>
      <w:numFmt w:val="lowerRoman"/>
      <w:lvlText w:val="%9."/>
      <w:lvlJc w:val="left"/>
      <w:pPr>
        <w:tabs>
          <w:tab w:val="left" w:pos="720"/>
        </w:tabs>
        <w:ind w:left="6480" w:hanging="27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6614615A"/>
    <w:multiLevelType w:val="hybridMultilevel"/>
    <w:tmpl w:val="E542DB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81F4B6F"/>
    <w:multiLevelType w:val="hybridMultilevel"/>
    <w:tmpl w:val="02780E66"/>
    <w:numStyleLink w:val="ImportedStyle1"/>
  </w:abstractNum>
  <w:abstractNum w:abstractNumId="6" w15:restartNumberingAfterBreak="0">
    <w:nsid w:val="6CA11D6C"/>
    <w:multiLevelType w:val="hybridMultilevel"/>
    <w:tmpl w:val="19808A82"/>
    <w:lvl w:ilvl="0" w:tplc="ED44D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5"/>
    <w:lvlOverride w:ilvl="0">
      <w:lvl w:ilvl="0" w:tplc="5080D5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BCDE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82F062">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BAD7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76BF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903FAC">
        <w:start w:val="1"/>
        <w:numFmt w:val="lowerRoman"/>
        <w:lvlText w:val="%6."/>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382B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668D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14D230">
        <w:start w:val="1"/>
        <w:numFmt w:val="lowerRoman"/>
        <w:lvlText w:val="%9."/>
        <w:lvlJc w:val="left"/>
        <w:pPr>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C7"/>
    <w:rsid w:val="0000706C"/>
    <w:rsid w:val="000112AF"/>
    <w:rsid w:val="00012B80"/>
    <w:rsid w:val="0001698E"/>
    <w:rsid w:val="0002330B"/>
    <w:rsid w:val="000250DA"/>
    <w:rsid w:val="00026DA4"/>
    <w:rsid w:val="00027463"/>
    <w:rsid w:val="00030486"/>
    <w:rsid w:val="00030827"/>
    <w:rsid w:val="000379B7"/>
    <w:rsid w:val="00043164"/>
    <w:rsid w:val="00044569"/>
    <w:rsid w:val="000467B4"/>
    <w:rsid w:val="00047440"/>
    <w:rsid w:val="00052FE6"/>
    <w:rsid w:val="00054734"/>
    <w:rsid w:val="000562D3"/>
    <w:rsid w:val="000579CC"/>
    <w:rsid w:val="000664C3"/>
    <w:rsid w:val="00070417"/>
    <w:rsid w:val="00075DBF"/>
    <w:rsid w:val="0008245F"/>
    <w:rsid w:val="00087632"/>
    <w:rsid w:val="0009178D"/>
    <w:rsid w:val="000936A5"/>
    <w:rsid w:val="000A3535"/>
    <w:rsid w:val="000A6842"/>
    <w:rsid w:val="000A7C9C"/>
    <w:rsid w:val="000B082C"/>
    <w:rsid w:val="000C12DB"/>
    <w:rsid w:val="000C2425"/>
    <w:rsid w:val="000C6976"/>
    <w:rsid w:val="000C7011"/>
    <w:rsid w:val="000D281A"/>
    <w:rsid w:val="000D4ACE"/>
    <w:rsid w:val="000F6A80"/>
    <w:rsid w:val="00107569"/>
    <w:rsid w:val="001106A2"/>
    <w:rsid w:val="00112231"/>
    <w:rsid w:val="00113D85"/>
    <w:rsid w:val="00121C54"/>
    <w:rsid w:val="00123F13"/>
    <w:rsid w:val="001243F9"/>
    <w:rsid w:val="001244F7"/>
    <w:rsid w:val="00125946"/>
    <w:rsid w:val="0012668F"/>
    <w:rsid w:val="001317EC"/>
    <w:rsid w:val="00137CCD"/>
    <w:rsid w:val="001418BC"/>
    <w:rsid w:val="0016166C"/>
    <w:rsid w:val="001624CD"/>
    <w:rsid w:val="001624FB"/>
    <w:rsid w:val="0016561A"/>
    <w:rsid w:val="001710B0"/>
    <w:rsid w:val="001746D0"/>
    <w:rsid w:val="00177510"/>
    <w:rsid w:val="00181427"/>
    <w:rsid w:val="001833D0"/>
    <w:rsid w:val="00184627"/>
    <w:rsid w:val="00184A2D"/>
    <w:rsid w:val="00196432"/>
    <w:rsid w:val="001B49E5"/>
    <w:rsid w:val="001B6EF4"/>
    <w:rsid w:val="001C2B5D"/>
    <w:rsid w:val="001C41BD"/>
    <w:rsid w:val="001C5CDE"/>
    <w:rsid w:val="001D1458"/>
    <w:rsid w:val="001D569B"/>
    <w:rsid w:val="001E3037"/>
    <w:rsid w:val="001E4C51"/>
    <w:rsid w:val="001F3D5C"/>
    <w:rsid w:val="001F4B5C"/>
    <w:rsid w:val="002033FB"/>
    <w:rsid w:val="00206F66"/>
    <w:rsid w:val="00210871"/>
    <w:rsid w:val="00215A31"/>
    <w:rsid w:val="0022546E"/>
    <w:rsid w:val="00225954"/>
    <w:rsid w:val="0023004F"/>
    <w:rsid w:val="00250EA6"/>
    <w:rsid w:val="00253750"/>
    <w:rsid w:val="0025624F"/>
    <w:rsid w:val="0025656A"/>
    <w:rsid w:val="00260736"/>
    <w:rsid w:val="00264A24"/>
    <w:rsid w:val="00265328"/>
    <w:rsid w:val="00275EBB"/>
    <w:rsid w:val="002809D3"/>
    <w:rsid w:val="002835D7"/>
    <w:rsid w:val="00283F1C"/>
    <w:rsid w:val="00285E28"/>
    <w:rsid w:val="00286969"/>
    <w:rsid w:val="00297302"/>
    <w:rsid w:val="00297997"/>
    <w:rsid w:val="002A0062"/>
    <w:rsid w:val="002A5EAC"/>
    <w:rsid w:val="002B75E7"/>
    <w:rsid w:val="002C11C4"/>
    <w:rsid w:val="002D1DD8"/>
    <w:rsid w:val="002D2E61"/>
    <w:rsid w:val="002D3AE8"/>
    <w:rsid w:val="002D3FEE"/>
    <w:rsid w:val="002D6ADC"/>
    <w:rsid w:val="002E440C"/>
    <w:rsid w:val="002E4966"/>
    <w:rsid w:val="002F3A41"/>
    <w:rsid w:val="002F7BB1"/>
    <w:rsid w:val="00300C73"/>
    <w:rsid w:val="00304D48"/>
    <w:rsid w:val="0030562F"/>
    <w:rsid w:val="00306C72"/>
    <w:rsid w:val="003112F2"/>
    <w:rsid w:val="00320733"/>
    <w:rsid w:val="0033075F"/>
    <w:rsid w:val="00350DFD"/>
    <w:rsid w:val="0035473C"/>
    <w:rsid w:val="00354D42"/>
    <w:rsid w:val="003655B1"/>
    <w:rsid w:val="00376715"/>
    <w:rsid w:val="0038100E"/>
    <w:rsid w:val="00382334"/>
    <w:rsid w:val="0038571D"/>
    <w:rsid w:val="003926D1"/>
    <w:rsid w:val="00392A0A"/>
    <w:rsid w:val="0039530C"/>
    <w:rsid w:val="00397B3E"/>
    <w:rsid w:val="003A204A"/>
    <w:rsid w:val="003B3BE4"/>
    <w:rsid w:val="003C6ECE"/>
    <w:rsid w:val="003C78A3"/>
    <w:rsid w:val="003D6039"/>
    <w:rsid w:val="003D64F1"/>
    <w:rsid w:val="003E1454"/>
    <w:rsid w:val="003E5222"/>
    <w:rsid w:val="003F0F89"/>
    <w:rsid w:val="003F5294"/>
    <w:rsid w:val="00400A2D"/>
    <w:rsid w:val="0040513B"/>
    <w:rsid w:val="004055FA"/>
    <w:rsid w:val="00416E83"/>
    <w:rsid w:val="00422563"/>
    <w:rsid w:val="00431E36"/>
    <w:rsid w:val="004342AA"/>
    <w:rsid w:val="0044292E"/>
    <w:rsid w:val="004444D0"/>
    <w:rsid w:val="00453572"/>
    <w:rsid w:val="00463B07"/>
    <w:rsid w:val="004644A0"/>
    <w:rsid w:val="00467363"/>
    <w:rsid w:val="00470F47"/>
    <w:rsid w:val="00473B59"/>
    <w:rsid w:val="00482BDE"/>
    <w:rsid w:val="00487853"/>
    <w:rsid w:val="004911F7"/>
    <w:rsid w:val="00491424"/>
    <w:rsid w:val="00492638"/>
    <w:rsid w:val="00493279"/>
    <w:rsid w:val="004955CF"/>
    <w:rsid w:val="00496670"/>
    <w:rsid w:val="004A2B7C"/>
    <w:rsid w:val="004A4656"/>
    <w:rsid w:val="004B3001"/>
    <w:rsid w:val="004B696E"/>
    <w:rsid w:val="004B7ECA"/>
    <w:rsid w:val="004C1198"/>
    <w:rsid w:val="004C4FC1"/>
    <w:rsid w:val="004C7D20"/>
    <w:rsid w:val="004D6FFF"/>
    <w:rsid w:val="004E2062"/>
    <w:rsid w:val="004F1695"/>
    <w:rsid w:val="005000C5"/>
    <w:rsid w:val="0050169F"/>
    <w:rsid w:val="00511672"/>
    <w:rsid w:val="00511EC1"/>
    <w:rsid w:val="00520D3A"/>
    <w:rsid w:val="00524BC2"/>
    <w:rsid w:val="0053484A"/>
    <w:rsid w:val="005378F1"/>
    <w:rsid w:val="0054158A"/>
    <w:rsid w:val="00541AE4"/>
    <w:rsid w:val="00546435"/>
    <w:rsid w:val="005635D3"/>
    <w:rsid w:val="00563BE8"/>
    <w:rsid w:val="00571B59"/>
    <w:rsid w:val="00571C38"/>
    <w:rsid w:val="00585D20"/>
    <w:rsid w:val="00594B9B"/>
    <w:rsid w:val="005B0703"/>
    <w:rsid w:val="005C744C"/>
    <w:rsid w:val="005D420B"/>
    <w:rsid w:val="005D616A"/>
    <w:rsid w:val="005E7C85"/>
    <w:rsid w:val="005F0E20"/>
    <w:rsid w:val="00600209"/>
    <w:rsid w:val="006030A0"/>
    <w:rsid w:val="00603E69"/>
    <w:rsid w:val="00604BB1"/>
    <w:rsid w:val="00604F35"/>
    <w:rsid w:val="006050CD"/>
    <w:rsid w:val="00612D39"/>
    <w:rsid w:val="00647389"/>
    <w:rsid w:val="00652B64"/>
    <w:rsid w:val="00662786"/>
    <w:rsid w:val="006769D7"/>
    <w:rsid w:val="00676B61"/>
    <w:rsid w:val="00680195"/>
    <w:rsid w:val="00680A56"/>
    <w:rsid w:val="0068385B"/>
    <w:rsid w:val="00685886"/>
    <w:rsid w:val="00690D2F"/>
    <w:rsid w:val="006B5D60"/>
    <w:rsid w:val="006D3E1C"/>
    <w:rsid w:val="006D6FA0"/>
    <w:rsid w:val="006E3EA2"/>
    <w:rsid w:val="006E44CF"/>
    <w:rsid w:val="006E5CF1"/>
    <w:rsid w:val="006F08C0"/>
    <w:rsid w:val="006F0924"/>
    <w:rsid w:val="006F5BEC"/>
    <w:rsid w:val="006F6470"/>
    <w:rsid w:val="007026BE"/>
    <w:rsid w:val="007030D9"/>
    <w:rsid w:val="007041FA"/>
    <w:rsid w:val="007061EB"/>
    <w:rsid w:val="007202A7"/>
    <w:rsid w:val="0072097F"/>
    <w:rsid w:val="007223FF"/>
    <w:rsid w:val="0073392E"/>
    <w:rsid w:val="007356BB"/>
    <w:rsid w:val="007360D8"/>
    <w:rsid w:val="00737F22"/>
    <w:rsid w:val="00741B0A"/>
    <w:rsid w:val="00745716"/>
    <w:rsid w:val="0076366D"/>
    <w:rsid w:val="00765FEE"/>
    <w:rsid w:val="007761E6"/>
    <w:rsid w:val="00782BDE"/>
    <w:rsid w:val="007934C6"/>
    <w:rsid w:val="0079477F"/>
    <w:rsid w:val="00795CDD"/>
    <w:rsid w:val="007A57D0"/>
    <w:rsid w:val="007A7475"/>
    <w:rsid w:val="007B1E7F"/>
    <w:rsid w:val="007B244D"/>
    <w:rsid w:val="007B6536"/>
    <w:rsid w:val="007C557C"/>
    <w:rsid w:val="007C5D03"/>
    <w:rsid w:val="007D5A8D"/>
    <w:rsid w:val="007E1DF9"/>
    <w:rsid w:val="007E33BA"/>
    <w:rsid w:val="007E343E"/>
    <w:rsid w:val="007E35B4"/>
    <w:rsid w:val="007F03ED"/>
    <w:rsid w:val="007F1DE8"/>
    <w:rsid w:val="007F1F8A"/>
    <w:rsid w:val="007F2E9B"/>
    <w:rsid w:val="00801854"/>
    <w:rsid w:val="00804915"/>
    <w:rsid w:val="008108B4"/>
    <w:rsid w:val="008136EA"/>
    <w:rsid w:val="00813B8A"/>
    <w:rsid w:val="008164F9"/>
    <w:rsid w:val="00826AF7"/>
    <w:rsid w:val="00844CE9"/>
    <w:rsid w:val="00853F0B"/>
    <w:rsid w:val="0085440A"/>
    <w:rsid w:val="0086408B"/>
    <w:rsid w:val="00865008"/>
    <w:rsid w:val="00865551"/>
    <w:rsid w:val="008722FB"/>
    <w:rsid w:val="00875762"/>
    <w:rsid w:val="00881147"/>
    <w:rsid w:val="00883FF9"/>
    <w:rsid w:val="00890587"/>
    <w:rsid w:val="00894A03"/>
    <w:rsid w:val="0089630F"/>
    <w:rsid w:val="008C1DA8"/>
    <w:rsid w:val="008C795F"/>
    <w:rsid w:val="008E1BEF"/>
    <w:rsid w:val="008E3CEE"/>
    <w:rsid w:val="008E3E22"/>
    <w:rsid w:val="008F0958"/>
    <w:rsid w:val="008F182F"/>
    <w:rsid w:val="00903979"/>
    <w:rsid w:val="00911857"/>
    <w:rsid w:val="009125EA"/>
    <w:rsid w:val="009219C7"/>
    <w:rsid w:val="009342E3"/>
    <w:rsid w:val="00937AB6"/>
    <w:rsid w:val="00942A0B"/>
    <w:rsid w:val="00945CE4"/>
    <w:rsid w:val="0095534B"/>
    <w:rsid w:val="00967C41"/>
    <w:rsid w:val="00975D99"/>
    <w:rsid w:val="009859C5"/>
    <w:rsid w:val="00990E08"/>
    <w:rsid w:val="009921D5"/>
    <w:rsid w:val="009A2154"/>
    <w:rsid w:val="009A29BC"/>
    <w:rsid w:val="009A365D"/>
    <w:rsid w:val="009A3A60"/>
    <w:rsid w:val="009A58DB"/>
    <w:rsid w:val="009B5C16"/>
    <w:rsid w:val="009C1458"/>
    <w:rsid w:val="009C3F7E"/>
    <w:rsid w:val="009C58C5"/>
    <w:rsid w:val="009C5961"/>
    <w:rsid w:val="009C64C1"/>
    <w:rsid w:val="009D2E61"/>
    <w:rsid w:val="009D61CB"/>
    <w:rsid w:val="009E68ED"/>
    <w:rsid w:val="009E775B"/>
    <w:rsid w:val="009F1570"/>
    <w:rsid w:val="009F250E"/>
    <w:rsid w:val="00A061C0"/>
    <w:rsid w:val="00A07B9E"/>
    <w:rsid w:val="00A07C49"/>
    <w:rsid w:val="00A128E6"/>
    <w:rsid w:val="00A20075"/>
    <w:rsid w:val="00A35661"/>
    <w:rsid w:val="00A35E51"/>
    <w:rsid w:val="00A4107F"/>
    <w:rsid w:val="00A51FA4"/>
    <w:rsid w:val="00A6203C"/>
    <w:rsid w:val="00A647FC"/>
    <w:rsid w:val="00A64ED6"/>
    <w:rsid w:val="00A663B9"/>
    <w:rsid w:val="00A67EAE"/>
    <w:rsid w:val="00A72C7A"/>
    <w:rsid w:val="00A74462"/>
    <w:rsid w:val="00A74473"/>
    <w:rsid w:val="00A76EE7"/>
    <w:rsid w:val="00A84544"/>
    <w:rsid w:val="00A85068"/>
    <w:rsid w:val="00A90F3A"/>
    <w:rsid w:val="00A92319"/>
    <w:rsid w:val="00A9438B"/>
    <w:rsid w:val="00AA6043"/>
    <w:rsid w:val="00AA69BD"/>
    <w:rsid w:val="00AB2212"/>
    <w:rsid w:val="00AB61B4"/>
    <w:rsid w:val="00AB736F"/>
    <w:rsid w:val="00AB77A5"/>
    <w:rsid w:val="00AC2350"/>
    <w:rsid w:val="00AC6ED8"/>
    <w:rsid w:val="00AD3D72"/>
    <w:rsid w:val="00AD56D2"/>
    <w:rsid w:val="00AE78BF"/>
    <w:rsid w:val="00AF27B8"/>
    <w:rsid w:val="00AF2C3B"/>
    <w:rsid w:val="00AF482A"/>
    <w:rsid w:val="00B0730D"/>
    <w:rsid w:val="00B10D10"/>
    <w:rsid w:val="00B13796"/>
    <w:rsid w:val="00B205B2"/>
    <w:rsid w:val="00B2400A"/>
    <w:rsid w:val="00B240F3"/>
    <w:rsid w:val="00B2430E"/>
    <w:rsid w:val="00B24419"/>
    <w:rsid w:val="00B248AF"/>
    <w:rsid w:val="00B27E7D"/>
    <w:rsid w:val="00B45ED5"/>
    <w:rsid w:val="00B50CEE"/>
    <w:rsid w:val="00B5661B"/>
    <w:rsid w:val="00B610C8"/>
    <w:rsid w:val="00B65F5E"/>
    <w:rsid w:val="00B6669C"/>
    <w:rsid w:val="00B74C5C"/>
    <w:rsid w:val="00B75CBC"/>
    <w:rsid w:val="00B76374"/>
    <w:rsid w:val="00B763C3"/>
    <w:rsid w:val="00B77592"/>
    <w:rsid w:val="00B87AEA"/>
    <w:rsid w:val="00B9617E"/>
    <w:rsid w:val="00BA0317"/>
    <w:rsid w:val="00BA0B72"/>
    <w:rsid w:val="00BA40B2"/>
    <w:rsid w:val="00BB2752"/>
    <w:rsid w:val="00BB3095"/>
    <w:rsid w:val="00BC52B7"/>
    <w:rsid w:val="00BC5881"/>
    <w:rsid w:val="00BD0CFC"/>
    <w:rsid w:val="00BD4211"/>
    <w:rsid w:val="00BD471A"/>
    <w:rsid w:val="00C017E8"/>
    <w:rsid w:val="00C027DD"/>
    <w:rsid w:val="00C131F9"/>
    <w:rsid w:val="00C222B3"/>
    <w:rsid w:val="00C325B5"/>
    <w:rsid w:val="00C33D94"/>
    <w:rsid w:val="00C34A78"/>
    <w:rsid w:val="00C417C0"/>
    <w:rsid w:val="00C453B1"/>
    <w:rsid w:val="00C47B60"/>
    <w:rsid w:val="00C504C6"/>
    <w:rsid w:val="00C65800"/>
    <w:rsid w:val="00C668CC"/>
    <w:rsid w:val="00C73511"/>
    <w:rsid w:val="00C74181"/>
    <w:rsid w:val="00C74F14"/>
    <w:rsid w:val="00C834AB"/>
    <w:rsid w:val="00C84DAC"/>
    <w:rsid w:val="00C85044"/>
    <w:rsid w:val="00C873F4"/>
    <w:rsid w:val="00C901AE"/>
    <w:rsid w:val="00C97F34"/>
    <w:rsid w:val="00CA5889"/>
    <w:rsid w:val="00CA6633"/>
    <w:rsid w:val="00CB0B33"/>
    <w:rsid w:val="00CB1A08"/>
    <w:rsid w:val="00CB754B"/>
    <w:rsid w:val="00CC0335"/>
    <w:rsid w:val="00CC11EE"/>
    <w:rsid w:val="00CC5152"/>
    <w:rsid w:val="00CC5DF4"/>
    <w:rsid w:val="00CD1049"/>
    <w:rsid w:val="00CD70FC"/>
    <w:rsid w:val="00CD7834"/>
    <w:rsid w:val="00CE198E"/>
    <w:rsid w:val="00CE3050"/>
    <w:rsid w:val="00CF151E"/>
    <w:rsid w:val="00CF3FAC"/>
    <w:rsid w:val="00CF7AE1"/>
    <w:rsid w:val="00D132CA"/>
    <w:rsid w:val="00D20999"/>
    <w:rsid w:val="00D26B7A"/>
    <w:rsid w:val="00D27474"/>
    <w:rsid w:val="00D3448D"/>
    <w:rsid w:val="00D346B2"/>
    <w:rsid w:val="00D37BCE"/>
    <w:rsid w:val="00D40452"/>
    <w:rsid w:val="00D40FBC"/>
    <w:rsid w:val="00D41977"/>
    <w:rsid w:val="00D50192"/>
    <w:rsid w:val="00D54403"/>
    <w:rsid w:val="00D5649F"/>
    <w:rsid w:val="00D57D73"/>
    <w:rsid w:val="00D60C25"/>
    <w:rsid w:val="00D62F10"/>
    <w:rsid w:val="00D6437E"/>
    <w:rsid w:val="00D66DF1"/>
    <w:rsid w:val="00D72EAB"/>
    <w:rsid w:val="00D73198"/>
    <w:rsid w:val="00D77A01"/>
    <w:rsid w:val="00D811B2"/>
    <w:rsid w:val="00D8488D"/>
    <w:rsid w:val="00D90155"/>
    <w:rsid w:val="00D94717"/>
    <w:rsid w:val="00DA01FC"/>
    <w:rsid w:val="00DA5937"/>
    <w:rsid w:val="00DC1A81"/>
    <w:rsid w:val="00DC3181"/>
    <w:rsid w:val="00DD6DA6"/>
    <w:rsid w:val="00DE042F"/>
    <w:rsid w:val="00DE2A4E"/>
    <w:rsid w:val="00DF55F5"/>
    <w:rsid w:val="00DF5A42"/>
    <w:rsid w:val="00DF5C74"/>
    <w:rsid w:val="00E01A6A"/>
    <w:rsid w:val="00E0363B"/>
    <w:rsid w:val="00E03EB3"/>
    <w:rsid w:val="00E128C7"/>
    <w:rsid w:val="00E12B18"/>
    <w:rsid w:val="00E15221"/>
    <w:rsid w:val="00E30D6E"/>
    <w:rsid w:val="00E32429"/>
    <w:rsid w:val="00E35863"/>
    <w:rsid w:val="00E41CA8"/>
    <w:rsid w:val="00E43185"/>
    <w:rsid w:val="00E43C83"/>
    <w:rsid w:val="00E50AC2"/>
    <w:rsid w:val="00E56807"/>
    <w:rsid w:val="00E60383"/>
    <w:rsid w:val="00E636A0"/>
    <w:rsid w:val="00E63E16"/>
    <w:rsid w:val="00E7122C"/>
    <w:rsid w:val="00E7259D"/>
    <w:rsid w:val="00E730FD"/>
    <w:rsid w:val="00E756AC"/>
    <w:rsid w:val="00E87AE4"/>
    <w:rsid w:val="00E9338F"/>
    <w:rsid w:val="00EA156A"/>
    <w:rsid w:val="00EA3CA8"/>
    <w:rsid w:val="00EA4522"/>
    <w:rsid w:val="00EB03B3"/>
    <w:rsid w:val="00EB1A02"/>
    <w:rsid w:val="00EC159B"/>
    <w:rsid w:val="00EC279C"/>
    <w:rsid w:val="00EC4BED"/>
    <w:rsid w:val="00ED5396"/>
    <w:rsid w:val="00EE581D"/>
    <w:rsid w:val="00EF138A"/>
    <w:rsid w:val="00EF1EAC"/>
    <w:rsid w:val="00F02984"/>
    <w:rsid w:val="00F10EE7"/>
    <w:rsid w:val="00F202A0"/>
    <w:rsid w:val="00F21AE3"/>
    <w:rsid w:val="00F26A06"/>
    <w:rsid w:val="00F344D9"/>
    <w:rsid w:val="00F34914"/>
    <w:rsid w:val="00F442EF"/>
    <w:rsid w:val="00F462BD"/>
    <w:rsid w:val="00F47122"/>
    <w:rsid w:val="00F55D7D"/>
    <w:rsid w:val="00F55DFD"/>
    <w:rsid w:val="00F63B61"/>
    <w:rsid w:val="00F77936"/>
    <w:rsid w:val="00F96DA4"/>
    <w:rsid w:val="00F97D8C"/>
    <w:rsid w:val="00FA1124"/>
    <w:rsid w:val="00FA385F"/>
    <w:rsid w:val="00FA6E30"/>
    <w:rsid w:val="00FA79A6"/>
    <w:rsid w:val="00FB0AAF"/>
    <w:rsid w:val="00FB58E6"/>
    <w:rsid w:val="00FC4E50"/>
    <w:rsid w:val="00FC6260"/>
    <w:rsid w:val="00FC7A7A"/>
    <w:rsid w:val="00FD4681"/>
    <w:rsid w:val="00FE5238"/>
    <w:rsid w:val="00FF1540"/>
    <w:rsid w:val="00FF6B78"/>
    <w:rsid w:val="00FF6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94C8"/>
  <w15:docId w15:val="{36488366-0947-7C46-ACDD-7FF20A2A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44569"/>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569"/>
    <w:rPr>
      <w:u w:val="single"/>
    </w:rPr>
  </w:style>
  <w:style w:type="paragraph" w:customStyle="1" w:styleId="HeaderFooter">
    <w:name w:val="Header &amp; Footer"/>
    <w:rsid w:val="00044569"/>
    <w:pPr>
      <w:tabs>
        <w:tab w:val="right" w:pos="9020"/>
      </w:tabs>
    </w:pPr>
    <w:rPr>
      <w:rFonts w:ascii="Helvetica Neue" w:hAnsi="Helvetica Neue" w:cs="Arial Unicode MS"/>
      <w:color w:val="000000"/>
    </w:rPr>
  </w:style>
  <w:style w:type="numbering" w:customStyle="1" w:styleId="ImportedStyle1">
    <w:name w:val="Imported Style 1"/>
    <w:rsid w:val="00044569"/>
    <w:pPr>
      <w:numPr>
        <w:numId w:val="1"/>
      </w:numPr>
    </w:pPr>
  </w:style>
  <w:style w:type="paragraph" w:styleId="BalloonText">
    <w:name w:val="Balloon Text"/>
    <w:basedOn w:val="Normal"/>
    <w:link w:val="BalloonTextChar"/>
    <w:uiPriority w:val="99"/>
    <w:semiHidden/>
    <w:unhideWhenUsed/>
    <w:rsid w:val="00E43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85"/>
    <w:rPr>
      <w:rFonts w:ascii="Segoe UI" w:hAnsi="Segoe UI" w:cs="Segoe UI"/>
      <w:color w:val="000000"/>
      <w:sz w:val="18"/>
      <w:szCs w:val="18"/>
      <w:u w:color="000000"/>
    </w:rPr>
  </w:style>
  <w:style w:type="paragraph" w:styleId="ListParagraph">
    <w:name w:val="List Paragraph"/>
    <w:basedOn w:val="Normal"/>
    <w:uiPriority w:val="34"/>
    <w:qFormat/>
    <w:rsid w:val="0052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8426">
      <w:bodyDiv w:val="1"/>
      <w:marLeft w:val="0"/>
      <w:marRight w:val="0"/>
      <w:marTop w:val="0"/>
      <w:marBottom w:val="0"/>
      <w:divBdr>
        <w:top w:val="none" w:sz="0" w:space="0" w:color="auto"/>
        <w:left w:val="none" w:sz="0" w:space="0" w:color="auto"/>
        <w:bottom w:val="none" w:sz="0" w:space="0" w:color="auto"/>
        <w:right w:val="none" w:sz="0" w:space="0" w:color="auto"/>
      </w:divBdr>
    </w:div>
    <w:div w:id="252666300">
      <w:bodyDiv w:val="1"/>
      <w:marLeft w:val="0"/>
      <w:marRight w:val="0"/>
      <w:marTop w:val="0"/>
      <w:marBottom w:val="0"/>
      <w:divBdr>
        <w:top w:val="none" w:sz="0" w:space="0" w:color="auto"/>
        <w:left w:val="none" w:sz="0" w:space="0" w:color="auto"/>
        <w:bottom w:val="none" w:sz="0" w:space="0" w:color="auto"/>
        <w:right w:val="none" w:sz="0" w:space="0" w:color="auto"/>
      </w:divBdr>
    </w:div>
    <w:div w:id="881135920">
      <w:bodyDiv w:val="1"/>
      <w:marLeft w:val="0"/>
      <w:marRight w:val="0"/>
      <w:marTop w:val="0"/>
      <w:marBottom w:val="0"/>
      <w:divBdr>
        <w:top w:val="none" w:sz="0" w:space="0" w:color="auto"/>
        <w:left w:val="none" w:sz="0" w:space="0" w:color="auto"/>
        <w:bottom w:val="none" w:sz="0" w:space="0" w:color="auto"/>
        <w:right w:val="none" w:sz="0" w:space="0" w:color="auto"/>
      </w:divBdr>
    </w:div>
    <w:div w:id="912198652">
      <w:bodyDiv w:val="1"/>
      <w:marLeft w:val="0"/>
      <w:marRight w:val="0"/>
      <w:marTop w:val="0"/>
      <w:marBottom w:val="0"/>
      <w:divBdr>
        <w:top w:val="none" w:sz="0" w:space="0" w:color="auto"/>
        <w:left w:val="none" w:sz="0" w:space="0" w:color="auto"/>
        <w:bottom w:val="none" w:sz="0" w:space="0" w:color="auto"/>
        <w:right w:val="none" w:sz="0" w:space="0" w:color="auto"/>
      </w:divBdr>
    </w:div>
    <w:div w:id="153192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Kidwell</cp:lastModifiedBy>
  <cp:revision>3</cp:revision>
  <cp:lastPrinted>2021-10-13T17:58:00Z</cp:lastPrinted>
  <dcterms:created xsi:type="dcterms:W3CDTF">2021-10-13T18:00:00Z</dcterms:created>
  <dcterms:modified xsi:type="dcterms:W3CDTF">2021-10-14T20:36:00Z</dcterms:modified>
</cp:coreProperties>
</file>